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BCA1E" w14:textId="653BE64E" w:rsidR="009177F8" w:rsidRPr="00BE493C" w:rsidRDefault="00BE493C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E508F1F" w14:textId="77777777" w:rsidR="00A5604F" w:rsidRDefault="00A5604F" w:rsidP="009177F8">
      <w:pPr>
        <w:pStyle w:val="Standard"/>
        <w:jc w:val="center"/>
        <w:rPr>
          <w:rFonts w:ascii="Times New Roman" w:hAnsi="Times New Roman" w:cs="Times New Roman"/>
          <w:b/>
        </w:rPr>
      </w:pPr>
    </w:p>
    <w:p w14:paraId="674BF32B" w14:textId="42D55CA9" w:rsidR="00A77262" w:rsidRPr="00BE493C" w:rsidRDefault="00BE493C" w:rsidP="009177F8">
      <w:pPr>
        <w:pStyle w:val="Standard"/>
        <w:jc w:val="center"/>
        <w:rPr>
          <w:rFonts w:ascii="Times New Roman" w:hAnsi="Times New Roman" w:cs="Times New Roman"/>
          <w:b/>
        </w:rPr>
      </w:pPr>
      <w:r w:rsidRPr="00BE493C">
        <w:rPr>
          <w:rFonts w:ascii="Times New Roman" w:hAnsi="Times New Roman" w:cs="Times New Roman"/>
          <w:b/>
        </w:rPr>
        <w:t>AVVISO PUBBLICO</w:t>
      </w:r>
      <w:r>
        <w:rPr>
          <w:rFonts w:ascii="Times New Roman" w:hAnsi="Times New Roman" w:cs="Times New Roman"/>
          <w:b/>
        </w:rPr>
        <w:t xml:space="preserve"> PER INDAGINE DI MERCATO </w:t>
      </w:r>
    </w:p>
    <w:p w14:paraId="0566B93A" w14:textId="77777777" w:rsidR="009177F8" w:rsidRPr="00BE493C" w:rsidRDefault="009177F8" w:rsidP="009177F8">
      <w:pPr>
        <w:pStyle w:val="Standard"/>
        <w:jc w:val="center"/>
        <w:rPr>
          <w:rFonts w:ascii="Times New Roman" w:hAnsi="Times New Roman" w:cs="Times New Roman"/>
          <w:b/>
        </w:rPr>
      </w:pPr>
    </w:p>
    <w:p w14:paraId="270AFB1E" w14:textId="60799A12" w:rsidR="00D91400" w:rsidRPr="008E1A48" w:rsidRDefault="00D91400" w:rsidP="00D914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42615340"/>
      <w:r w:rsidRPr="00BE493C">
        <w:rPr>
          <w:rFonts w:ascii="Times New Roman" w:hAnsi="Times New Roman" w:cs="Times New Roman"/>
          <w:bCs/>
          <w:spacing w:val="4"/>
          <w:sz w:val="24"/>
          <w:szCs w:val="24"/>
        </w:rPr>
        <w:t xml:space="preserve">Indagine di mercato per l’affidamento </w:t>
      </w:r>
      <w:r w:rsidR="006B1605">
        <w:rPr>
          <w:rFonts w:ascii="Times New Roman" w:hAnsi="Times New Roman" w:cs="Times New Roman"/>
          <w:bCs/>
          <w:spacing w:val="4"/>
          <w:sz w:val="24"/>
          <w:szCs w:val="24"/>
        </w:rPr>
        <w:t xml:space="preserve">di un </w:t>
      </w:r>
      <w:r w:rsidR="00B12C69">
        <w:rPr>
          <w:rFonts w:ascii="Times New Roman" w:hAnsi="Times New Roman" w:cs="Times New Roman"/>
          <w:bCs/>
          <w:spacing w:val="4"/>
          <w:sz w:val="24"/>
          <w:szCs w:val="24"/>
        </w:rPr>
        <w:t>contratto</w:t>
      </w:r>
      <w:r w:rsidR="006B1605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avente ad oggetto </w:t>
      </w:r>
      <w:r w:rsidRPr="00BE493C">
        <w:rPr>
          <w:rFonts w:ascii="Times New Roman" w:hAnsi="Times New Roman" w:cs="Times New Roman"/>
          <w:bCs/>
          <w:sz w:val="24"/>
          <w:szCs w:val="24"/>
        </w:rPr>
        <w:t xml:space="preserve">dei </w:t>
      </w:r>
      <w:bookmarkEnd w:id="0"/>
      <w:r w:rsidR="008E1A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1A48" w:rsidRPr="008E1A48">
        <w:rPr>
          <w:rFonts w:ascii="Times New Roman" w:hAnsi="Times New Roman" w:cs="Times New Roman"/>
          <w:b/>
          <w:bCs/>
          <w:sz w:val="24"/>
          <w:szCs w:val="24"/>
        </w:rPr>
        <w:t>ACQUISTO  N. 2 IMPIANTI AUTOMATIZZATI DI PARCHEGGIO, DA INSTALLARE SUL TERRITORIO DEL COMUNE DI VIETRI SUL MARE: VIETRI MARINA – AREA CAMPO SPORTIVO  E AREA PARCHEGGIO PIAZZA MATTEOTTI (Vietri sul Mare)</w:t>
      </w:r>
    </w:p>
    <w:p w14:paraId="69C476DF" w14:textId="77777777" w:rsidR="0062049A" w:rsidRPr="00BE493C" w:rsidRDefault="0062049A" w:rsidP="009177F8">
      <w:pPr>
        <w:pStyle w:val="Standard"/>
        <w:jc w:val="both"/>
        <w:rPr>
          <w:rFonts w:ascii="Times New Roman" w:hAnsi="Times New Roman" w:cs="Times New Roman"/>
        </w:rPr>
      </w:pPr>
    </w:p>
    <w:p w14:paraId="7D38AB69" w14:textId="77777777" w:rsidR="0062049A" w:rsidRPr="00BE493C" w:rsidRDefault="0062049A" w:rsidP="0062049A">
      <w:pPr>
        <w:shd w:val="clear" w:color="auto" w:fill="FFFFFF"/>
        <w:spacing w:before="463" w:line="360" w:lineRule="auto"/>
        <w:ind w:right="19"/>
        <w:rPr>
          <w:rFonts w:ascii="Times New Roman" w:eastAsia="Times New Roman" w:hAnsi="Times New Roman" w:cs="Times New Roman"/>
          <w:sz w:val="24"/>
          <w:szCs w:val="24"/>
        </w:rPr>
      </w:pPr>
      <w:r w:rsidRPr="00BE493C">
        <w:rPr>
          <w:rFonts w:ascii="Times New Roman" w:hAnsi="Times New Roman" w:cs="Times New Roman"/>
          <w:b/>
          <w:bCs/>
          <w:color w:val="313131"/>
          <w:spacing w:val="1"/>
          <w:sz w:val="24"/>
          <w:szCs w:val="24"/>
        </w:rPr>
        <w:t>ART. 1) OGGETTO DELL'AVVISO PUBBLICO</w:t>
      </w:r>
    </w:p>
    <w:p w14:paraId="3FB1AD86" w14:textId="69258C05" w:rsidR="00D91400" w:rsidRPr="00BE493C" w:rsidRDefault="0062049A" w:rsidP="0062049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93C">
        <w:rPr>
          <w:rFonts w:ascii="Times New Roman" w:eastAsia="Times New Roman" w:hAnsi="Times New Roman" w:cs="Times New Roman"/>
          <w:sz w:val="24"/>
          <w:szCs w:val="24"/>
        </w:rPr>
        <w:t>L’amministrazione aggiudicat</w:t>
      </w:r>
      <w:r w:rsidR="00050EBF" w:rsidRPr="00BE493C">
        <w:rPr>
          <w:rFonts w:ascii="Times New Roman" w:eastAsia="Times New Roman" w:hAnsi="Times New Roman" w:cs="Times New Roman"/>
          <w:sz w:val="24"/>
          <w:szCs w:val="24"/>
        </w:rPr>
        <w:t>rice, in conformità all’art. 36</w:t>
      </w:r>
      <w:r w:rsidRPr="00BE493C">
        <w:rPr>
          <w:rFonts w:ascii="Times New Roman" w:eastAsia="Times New Roman" w:hAnsi="Times New Roman" w:cs="Times New Roman"/>
          <w:sz w:val="24"/>
          <w:szCs w:val="24"/>
        </w:rPr>
        <w:t xml:space="preserve"> comma 2</w:t>
      </w:r>
      <w:r w:rsidR="008575C1" w:rsidRPr="00BE493C">
        <w:rPr>
          <w:rFonts w:ascii="Times New Roman" w:eastAsia="Times New Roman" w:hAnsi="Times New Roman" w:cs="Times New Roman"/>
          <w:sz w:val="24"/>
          <w:szCs w:val="24"/>
        </w:rPr>
        <w:t xml:space="preserve"> lett. </w:t>
      </w:r>
      <w:r w:rsidR="008E1A48">
        <w:rPr>
          <w:rFonts w:ascii="Times New Roman" w:eastAsia="Times New Roman" w:hAnsi="Times New Roman" w:cs="Times New Roman"/>
          <w:sz w:val="24"/>
          <w:szCs w:val="24"/>
        </w:rPr>
        <w:t>b</w:t>
      </w:r>
      <w:r w:rsidR="008575C1" w:rsidRPr="00BE493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E493C">
        <w:rPr>
          <w:rFonts w:ascii="Times New Roman" w:eastAsia="Times New Roman" w:hAnsi="Times New Roman" w:cs="Times New Roman"/>
          <w:sz w:val="24"/>
          <w:szCs w:val="24"/>
        </w:rPr>
        <w:t xml:space="preserve"> del D.lgs n. 50/2016, </w:t>
      </w:r>
      <w:r w:rsidR="00050EBF" w:rsidRPr="00BE493C">
        <w:rPr>
          <w:rFonts w:ascii="Times New Roman" w:eastAsia="Times New Roman" w:hAnsi="Times New Roman" w:cs="Times New Roman"/>
          <w:sz w:val="24"/>
          <w:szCs w:val="24"/>
        </w:rPr>
        <w:t xml:space="preserve">indice il presente avviso pubblico </w:t>
      </w:r>
      <w:r w:rsidRPr="00BE493C">
        <w:rPr>
          <w:rFonts w:ascii="Times New Roman" w:eastAsia="Times New Roman" w:hAnsi="Times New Roman" w:cs="Times New Roman"/>
          <w:sz w:val="24"/>
          <w:szCs w:val="24"/>
        </w:rPr>
        <w:t>allo scopo di</w:t>
      </w:r>
      <w:r w:rsidR="008E4E41" w:rsidRPr="00BE493C">
        <w:rPr>
          <w:rFonts w:ascii="Times New Roman" w:eastAsia="Times New Roman" w:hAnsi="Times New Roman" w:cs="Times New Roman"/>
          <w:sz w:val="24"/>
          <w:szCs w:val="24"/>
        </w:rPr>
        <w:t xml:space="preserve"> avviare procedura negoziata per</w:t>
      </w:r>
      <w:r w:rsidRPr="00BE49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1AAE" w:rsidRPr="00BE493C">
        <w:rPr>
          <w:rFonts w:ascii="Times New Roman" w:eastAsia="Times New Roman" w:hAnsi="Times New Roman" w:cs="Times New Roman"/>
          <w:sz w:val="24"/>
          <w:szCs w:val="24"/>
        </w:rPr>
        <w:t xml:space="preserve">selezionare n. </w:t>
      </w:r>
      <w:r w:rsidR="00B12C69">
        <w:rPr>
          <w:rFonts w:ascii="Times New Roman" w:eastAsia="Times New Roman" w:hAnsi="Times New Roman" w:cs="Times New Roman"/>
          <w:sz w:val="24"/>
          <w:szCs w:val="24"/>
        </w:rPr>
        <w:t>5</w:t>
      </w:r>
      <w:r w:rsidR="00BE493C" w:rsidRPr="00BE493C">
        <w:rPr>
          <w:rFonts w:ascii="Times New Roman" w:eastAsia="Times New Roman" w:hAnsi="Times New Roman" w:cs="Times New Roman"/>
          <w:sz w:val="24"/>
          <w:szCs w:val="24"/>
        </w:rPr>
        <w:t xml:space="preserve"> operator</w:t>
      </w:r>
      <w:r w:rsidR="00B12C69">
        <w:rPr>
          <w:rFonts w:ascii="Times New Roman" w:eastAsia="Times New Roman" w:hAnsi="Times New Roman" w:cs="Times New Roman"/>
          <w:sz w:val="24"/>
          <w:szCs w:val="24"/>
        </w:rPr>
        <w:t>i</w:t>
      </w:r>
      <w:r w:rsidR="00D91400" w:rsidRPr="00BE493C">
        <w:rPr>
          <w:rFonts w:ascii="Times New Roman" w:eastAsia="Times New Roman" w:hAnsi="Times New Roman" w:cs="Times New Roman"/>
          <w:sz w:val="24"/>
          <w:szCs w:val="24"/>
        </w:rPr>
        <w:t xml:space="preserve"> economic</w:t>
      </w:r>
      <w:r w:rsidR="00B12C69">
        <w:rPr>
          <w:rFonts w:ascii="Times New Roman" w:eastAsia="Times New Roman" w:hAnsi="Times New Roman" w:cs="Times New Roman"/>
          <w:sz w:val="24"/>
          <w:szCs w:val="24"/>
        </w:rPr>
        <w:t>i</w:t>
      </w:r>
      <w:r w:rsidR="00F9114B" w:rsidRPr="00BE49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1400" w:rsidRPr="00BE493C">
        <w:rPr>
          <w:rFonts w:ascii="Times New Roman" w:eastAsia="Times New Roman" w:hAnsi="Times New Roman" w:cs="Times New Roman"/>
          <w:sz w:val="24"/>
          <w:szCs w:val="24"/>
        </w:rPr>
        <w:t>nel</w:t>
      </w:r>
      <w:r w:rsidR="00F9114B" w:rsidRPr="00BE493C">
        <w:rPr>
          <w:rFonts w:ascii="Times New Roman" w:eastAsia="Times New Roman" w:hAnsi="Times New Roman" w:cs="Times New Roman"/>
          <w:sz w:val="24"/>
          <w:szCs w:val="24"/>
        </w:rPr>
        <w:t xml:space="preserve"> setto</w:t>
      </w:r>
      <w:r w:rsidR="00D91400" w:rsidRPr="00BE493C"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 w:rsidR="00F9114B" w:rsidRPr="00BE493C">
        <w:rPr>
          <w:rFonts w:ascii="Times New Roman" w:eastAsia="Times New Roman" w:hAnsi="Times New Roman" w:cs="Times New Roman"/>
          <w:sz w:val="24"/>
          <w:szCs w:val="24"/>
        </w:rPr>
        <w:t>di riferimento</w:t>
      </w:r>
      <w:r w:rsidR="00050EBF" w:rsidRPr="00BE493C">
        <w:rPr>
          <w:rFonts w:ascii="Times New Roman" w:eastAsia="Times New Roman" w:hAnsi="Times New Roman" w:cs="Times New Roman"/>
          <w:sz w:val="24"/>
          <w:szCs w:val="24"/>
        </w:rPr>
        <w:t>, in possesso dei requisiti di seguito indicati, a cui potere formulare richiesta di offerta tramite RDO sul Mercato Elettron</w:t>
      </w:r>
      <w:r w:rsidR="00C43B87" w:rsidRPr="00BE493C">
        <w:rPr>
          <w:rFonts w:ascii="Times New Roman" w:eastAsia="Times New Roman" w:hAnsi="Times New Roman" w:cs="Times New Roman"/>
          <w:sz w:val="24"/>
          <w:szCs w:val="24"/>
        </w:rPr>
        <w:t>ico della PA gestito da Cons</w:t>
      </w:r>
      <w:r w:rsidR="007F3F70" w:rsidRPr="00BE493C">
        <w:rPr>
          <w:rFonts w:ascii="Times New Roman" w:eastAsia="Times New Roman" w:hAnsi="Times New Roman" w:cs="Times New Roman"/>
          <w:sz w:val="24"/>
          <w:szCs w:val="24"/>
        </w:rPr>
        <w:t>ip</w:t>
      </w:r>
      <w:r w:rsidR="00D91400" w:rsidRPr="00BE493C">
        <w:rPr>
          <w:rFonts w:ascii="Times New Roman" w:eastAsia="Times New Roman" w:hAnsi="Times New Roman" w:cs="Times New Roman"/>
          <w:sz w:val="24"/>
          <w:szCs w:val="24"/>
        </w:rPr>
        <w:t>.</w:t>
      </w:r>
      <w:r w:rsidR="007F3F70" w:rsidRPr="00BE49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14D74E" w14:textId="0A85E98B" w:rsidR="0062049A" w:rsidRPr="00BE493C" w:rsidRDefault="00D91400" w:rsidP="0062049A">
      <w:pPr>
        <w:spacing w:line="360" w:lineRule="auto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BE493C">
        <w:rPr>
          <w:rFonts w:ascii="Times New Roman" w:eastAsia="Times New Roman" w:hAnsi="Times New Roman" w:cs="Times New Roman"/>
          <w:sz w:val="24"/>
          <w:szCs w:val="24"/>
        </w:rPr>
        <w:t>L’affidamento rigu</w:t>
      </w:r>
      <w:r w:rsidR="008E1A4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E493C">
        <w:rPr>
          <w:rFonts w:ascii="Times New Roman" w:eastAsia="Times New Roman" w:hAnsi="Times New Roman" w:cs="Times New Roman"/>
          <w:sz w:val="24"/>
          <w:szCs w:val="24"/>
        </w:rPr>
        <w:t xml:space="preserve">rda </w:t>
      </w:r>
      <w:r w:rsidR="00F9114B" w:rsidRPr="00BE493C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 w:rsidR="008E1A48">
        <w:rPr>
          <w:rFonts w:ascii="Times New Roman" w:eastAsia="Times New Roman" w:hAnsi="Times New Roman" w:cs="Times New Roman"/>
          <w:sz w:val="24"/>
          <w:szCs w:val="24"/>
        </w:rPr>
        <w:t>l’acquisto e fornitura e manutenzione di impianti di automazione e gestione di aree di parcheggio.</w:t>
      </w:r>
    </w:p>
    <w:p w14:paraId="74947E0F" w14:textId="044DEC56" w:rsidR="0062049A" w:rsidRPr="00BE493C" w:rsidRDefault="0062049A" w:rsidP="0062049A">
      <w:pPr>
        <w:shd w:val="clear" w:color="auto" w:fill="FFFFFF"/>
        <w:spacing w:before="2" w:line="360" w:lineRule="auto"/>
        <w:ind w:right="14"/>
        <w:jc w:val="both"/>
        <w:rPr>
          <w:rFonts w:ascii="Times New Roman" w:hAnsi="Times New Roman" w:cs="Times New Roman"/>
          <w:b/>
          <w:bCs/>
          <w:color w:val="313131"/>
          <w:sz w:val="24"/>
          <w:szCs w:val="24"/>
        </w:rPr>
      </w:pPr>
      <w:r w:rsidRPr="00BE493C">
        <w:rPr>
          <w:rFonts w:ascii="Times New Roman" w:hAnsi="Times New Roman" w:cs="Times New Roman"/>
          <w:spacing w:val="8"/>
          <w:sz w:val="24"/>
          <w:szCs w:val="24"/>
        </w:rPr>
        <w:t xml:space="preserve">L’amministrazione aggiudicatrice, avvalendosi </w:t>
      </w:r>
      <w:r w:rsidR="005B2AD4" w:rsidRPr="00BE493C">
        <w:rPr>
          <w:rFonts w:ascii="Times New Roman" w:hAnsi="Times New Roman" w:cs="Times New Roman"/>
          <w:spacing w:val="5"/>
          <w:sz w:val="24"/>
          <w:szCs w:val="24"/>
        </w:rPr>
        <w:t>di quanto sancito nelle Linee Guida Anac n. 4,</w:t>
      </w:r>
      <w:r w:rsidRPr="00BE493C">
        <w:rPr>
          <w:rFonts w:ascii="Times New Roman" w:hAnsi="Times New Roman" w:cs="Times New Roman"/>
          <w:spacing w:val="5"/>
          <w:sz w:val="24"/>
          <w:szCs w:val="24"/>
        </w:rPr>
        <w:t xml:space="preserve"> intende procedere</w:t>
      </w:r>
      <w:r w:rsidR="00C43B87" w:rsidRPr="00BE493C">
        <w:rPr>
          <w:rFonts w:ascii="Times New Roman" w:hAnsi="Times New Roman" w:cs="Times New Roman"/>
          <w:spacing w:val="5"/>
          <w:sz w:val="24"/>
          <w:szCs w:val="24"/>
        </w:rPr>
        <w:t>, pertanto,</w:t>
      </w:r>
      <w:r w:rsidRPr="00BE493C">
        <w:rPr>
          <w:rFonts w:ascii="Times New Roman" w:hAnsi="Times New Roman" w:cs="Times New Roman"/>
          <w:spacing w:val="5"/>
          <w:sz w:val="24"/>
          <w:szCs w:val="24"/>
        </w:rPr>
        <w:t xml:space="preserve"> a</w:t>
      </w:r>
      <w:r w:rsidR="00C43B87" w:rsidRPr="00BE493C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BE493C">
        <w:rPr>
          <w:rFonts w:ascii="Times New Roman" w:hAnsi="Times New Roman" w:cs="Times New Roman"/>
          <w:spacing w:val="5"/>
          <w:sz w:val="24"/>
          <w:szCs w:val="24"/>
        </w:rPr>
        <w:t xml:space="preserve"> una indagine di mercato finalizzata alla ricerca d</w:t>
      </w:r>
      <w:r w:rsidR="00C43B87" w:rsidRPr="00BE493C">
        <w:rPr>
          <w:rFonts w:ascii="Times New Roman" w:hAnsi="Times New Roman" w:cs="Times New Roman"/>
          <w:spacing w:val="5"/>
          <w:sz w:val="24"/>
          <w:szCs w:val="24"/>
        </w:rPr>
        <w:t xml:space="preserve">i prestatori dei </w:t>
      </w:r>
      <w:r w:rsidRPr="00BE493C">
        <w:rPr>
          <w:rFonts w:ascii="Times New Roman" w:hAnsi="Times New Roman" w:cs="Times New Roman"/>
          <w:spacing w:val="5"/>
          <w:sz w:val="24"/>
          <w:szCs w:val="24"/>
        </w:rPr>
        <w:t>servizi</w:t>
      </w:r>
      <w:r w:rsidR="00C43B87" w:rsidRPr="00BE493C">
        <w:rPr>
          <w:rFonts w:ascii="Times New Roman" w:hAnsi="Times New Roman" w:cs="Times New Roman"/>
          <w:spacing w:val="5"/>
          <w:sz w:val="24"/>
          <w:szCs w:val="24"/>
        </w:rPr>
        <w:t xml:space="preserve"> suindicati</w:t>
      </w:r>
      <w:r w:rsidRPr="00BE493C">
        <w:rPr>
          <w:rFonts w:ascii="Times New Roman" w:hAnsi="Times New Roman" w:cs="Times New Roman"/>
          <w:spacing w:val="7"/>
          <w:sz w:val="24"/>
          <w:szCs w:val="24"/>
        </w:rPr>
        <w:t xml:space="preserve">, nel rispetto dei principi di non discriminazione, parità di trattamento, proporzionalità e </w:t>
      </w:r>
      <w:r w:rsidRPr="00BE493C">
        <w:rPr>
          <w:rFonts w:ascii="Times New Roman" w:hAnsi="Times New Roman" w:cs="Times New Roman"/>
          <w:spacing w:val="2"/>
          <w:sz w:val="24"/>
          <w:szCs w:val="24"/>
        </w:rPr>
        <w:t>trasparenza</w:t>
      </w:r>
      <w:r w:rsidRPr="00BE493C">
        <w:rPr>
          <w:rFonts w:ascii="Times New Roman" w:hAnsi="Times New Roman" w:cs="Times New Roman"/>
          <w:color w:val="313131"/>
          <w:spacing w:val="2"/>
          <w:sz w:val="24"/>
          <w:szCs w:val="24"/>
        </w:rPr>
        <w:t>.</w:t>
      </w:r>
    </w:p>
    <w:p w14:paraId="7FB50487" w14:textId="77777777" w:rsidR="0062049A" w:rsidRPr="00BE493C" w:rsidRDefault="0062049A" w:rsidP="0062049A">
      <w:pPr>
        <w:shd w:val="clear" w:color="auto" w:fill="FFFFFF"/>
        <w:spacing w:before="257" w:line="360" w:lineRule="auto"/>
        <w:ind w:right="2"/>
        <w:rPr>
          <w:rFonts w:ascii="Times New Roman" w:hAnsi="Times New Roman" w:cs="Times New Roman"/>
          <w:sz w:val="24"/>
          <w:szCs w:val="24"/>
        </w:rPr>
      </w:pPr>
      <w:r w:rsidRPr="00BE493C">
        <w:rPr>
          <w:rFonts w:ascii="Times New Roman" w:hAnsi="Times New Roman" w:cs="Times New Roman"/>
          <w:b/>
          <w:bCs/>
          <w:color w:val="313131"/>
          <w:sz w:val="24"/>
          <w:szCs w:val="24"/>
        </w:rPr>
        <w:t xml:space="preserve">ART. </w:t>
      </w:r>
      <w:r w:rsidRPr="00BE493C">
        <w:rPr>
          <w:rFonts w:ascii="Times New Roman" w:hAnsi="Times New Roman" w:cs="Times New Roman"/>
          <w:b/>
          <w:color w:val="313131"/>
          <w:sz w:val="24"/>
          <w:szCs w:val="24"/>
        </w:rPr>
        <w:t>2)</w:t>
      </w:r>
      <w:r w:rsidRPr="00BE493C">
        <w:rPr>
          <w:rFonts w:ascii="Times New Roman" w:hAnsi="Times New Roman" w:cs="Times New Roman"/>
          <w:color w:val="313131"/>
          <w:sz w:val="24"/>
          <w:szCs w:val="24"/>
        </w:rPr>
        <w:t xml:space="preserve"> </w:t>
      </w:r>
      <w:r w:rsidRPr="00BE493C">
        <w:rPr>
          <w:rFonts w:ascii="Times New Roman" w:hAnsi="Times New Roman" w:cs="Times New Roman"/>
          <w:b/>
          <w:bCs/>
          <w:color w:val="313131"/>
          <w:sz w:val="24"/>
          <w:szCs w:val="24"/>
        </w:rPr>
        <w:t>ATTIVITÀ</w:t>
      </w:r>
    </w:p>
    <w:p w14:paraId="0EE6402E" w14:textId="2AFE5B2B" w:rsidR="00D91400" w:rsidRPr="002D5D1B" w:rsidRDefault="00D91400" w:rsidP="002D5D1B">
      <w:pPr>
        <w:spacing w:line="360" w:lineRule="auto"/>
        <w:jc w:val="both"/>
        <w:rPr>
          <w:b/>
        </w:rPr>
      </w:pPr>
      <w:r w:rsidRPr="00BE493C">
        <w:rPr>
          <w:rFonts w:ascii="Times New Roman" w:hAnsi="Times New Roman" w:cs="Times New Roman"/>
          <w:sz w:val="24"/>
          <w:szCs w:val="24"/>
        </w:rPr>
        <w:t xml:space="preserve">La prestazione </w:t>
      </w:r>
      <w:r w:rsidR="00BE493C">
        <w:rPr>
          <w:rFonts w:ascii="Times New Roman" w:hAnsi="Times New Roman" w:cs="Times New Roman"/>
          <w:sz w:val="24"/>
          <w:szCs w:val="24"/>
        </w:rPr>
        <w:t>sarà</w:t>
      </w:r>
      <w:r w:rsidRPr="00BE493C">
        <w:rPr>
          <w:rFonts w:ascii="Times New Roman" w:hAnsi="Times New Roman" w:cs="Times New Roman"/>
          <w:sz w:val="24"/>
          <w:szCs w:val="24"/>
        </w:rPr>
        <w:t xml:space="preserve"> coordinata dal Responsabile unico del procedimento e consiste essenzialmente </w:t>
      </w:r>
      <w:r w:rsidR="002D5D1B" w:rsidRPr="002D5D1B">
        <w:rPr>
          <w:rFonts w:ascii="Times New Roman" w:hAnsi="Times New Roman" w:cs="Times New Roman"/>
          <w:b/>
          <w:sz w:val="24"/>
          <w:szCs w:val="24"/>
        </w:rPr>
        <w:t xml:space="preserve">nella fornitura e installazione di sistemi automatizzati </w:t>
      </w:r>
      <w:r w:rsidR="00D220BE">
        <w:rPr>
          <w:rFonts w:ascii="Times New Roman" w:hAnsi="Times New Roman" w:cs="Times New Roman"/>
          <w:b/>
          <w:sz w:val="24"/>
          <w:szCs w:val="24"/>
        </w:rPr>
        <w:t xml:space="preserve">per aree </w:t>
      </w:r>
      <w:r w:rsidR="002D5D1B" w:rsidRPr="002D5D1B">
        <w:rPr>
          <w:rFonts w:ascii="Times New Roman" w:hAnsi="Times New Roman" w:cs="Times New Roman"/>
          <w:b/>
          <w:sz w:val="24"/>
          <w:szCs w:val="24"/>
        </w:rPr>
        <w:t>di parcheggio</w:t>
      </w:r>
      <w:r w:rsidR="002D5D1B">
        <w:rPr>
          <w:rFonts w:ascii="Times New Roman" w:hAnsi="Times New Roman" w:cs="Times New Roman"/>
          <w:b/>
          <w:sz w:val="24"/>
          <w:szCs w:val="24"/>
        </w:rPr>
        <w:t>.</w:t>
      </w:r>
    </w:p>
    <w:p w14:paraId="42C38DE7" w14:textId="77777777" w:rsidR="00756D89" w:rsidRPr="00BE493C" w:rsidRDefault="00756D89" w:rsidP="00EA7DC2">
      <w:p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39EC0AC" w14:textId="4217B12F" w:rsidR="00EA7DC2" w:rsidRPr="00BE493C" w:rsidRDefault="00EA7DC2" w:rsidP="00EA7DC2">
      <w:pPr>
        <w:autoSpaceDE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BE493C">
        <w:rPr>
          <w:rFonts w:ascii="Times New Roman" w:hAnsi="Times New Roman" w:cs="Times New Roman"/>
          <w:b/>
          <w:sz w:val="24"/>
          <w:szCs w:val="24"/>
        </w:rPr>
        <w:t>ART. 3) DURATA</w:t>
      </w:r>
    </w:p>
    <w:p w14:paraId="02B536C7" w14:textId="6B9EC084" w:rsidR="00D91400" w:rsidRPr="00BE493C" w:rsidRDefault="00D91400" w:rsidP="00D914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93C">
        <w:rPr>
          <w:rFonts w:ascii="Times New Roman" w:hAnsi="Times New Roman" w:cs="Times New Roman"/>
          <w:sz w:val="24"/>
          <w:szCs w:val="24"/>
        </w:rPr>
        <w:t xml:space="preserve">La durata dell’affidamento del servizio </w:t>
      </w:r>
      <w:r w:rsidR="008E1A48">
        <w:rPr>
          <w:rFonts w:ascii="Times New Roman" w:hAnsi="Times New Roman" w:cs="Times New Roman"/>
          <w:sz w:val="24"/>
          <w:szCs w:val="24"/>
        </w:rPr>
        <w:t xml:space="preserve">di manutenzione </w:t>
      </w:r>
      <w:r w:rsidR="002D5D1B">
        <w:rPr>
          <w:rFonts w:ascii="Times New Roman" w:hAnsi="Times New Roman" w:cs="Times New Roman"/>
          <w:sz w:val="24"/>
          <w:szCs w:val="24"/>
        </w:rPr>
        <w:t>sarà a</w:t>
      </w:r>
      <w:r w:rsidR="008E1A48">
        <w:rPr>
          <w:rFonts w:ascii="Times New Roman" w:hAnsi="Times New Roman" w:cs="Times New Roman"/>
          <w:sz w:val="24"/>
          <w:szCs w:val="24"/>
        </w:rPr>
        <w:t xml:space="preserve"> carico dell’affidatario per un minimo di anni 2 (due)</w:t>
      </w:r>
      <w:r w:rsidRPr="00B12C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E493C">
        <w:rPr>
          <w:rFonts w:ascii="Times New Roman" w:hAnsi="Times New Roman" w:cs="Times New Roman"/>
          <w:sz w:val="24"/>
          <w:szCs w:val="24"/>
        </w:rPr>
        <w:t xml:space="preserve">a partire dalla data di stipula del contratto. </w:t>
      </w:r>
    </w:p>
    <w:p w14:paraId="5EA032A3" w14:textId="77777777" w:rsidR="00756D89" w:rsidRPr="00BE493C" w:rsidRDefault="00756D89" w:rsidP="00756D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4AA87" w14:textId="3E9B15CD" w:rsidR="00756D89" w:rsidRPr="00BE493C" w:rsidRDefault="00756D89" w:rsidP="00756D8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493C">
        <w:rPr>
          <w:rFonts w:ascii="Times New Roman" w:hAnsi="Times New Roman" w:cs="Times New Roman"/>
          <w:b/>
          <w:sz w:val="24"/>
          <w:szCs w:val="24"/>
        </w:rPr>
        <w:t>ART. 4) VALORE DEL CORRISPETTIVO PRESUNTO</w:t>
      </w:r>
    </w:p>
    <w:p w14:paraId="6327A5F7" w14:textId="7421FE49" w:rsidR="00756D89" w:rsidRPr="00BE493C" w:rsidRDefault="00756D89" w:rsidP="00756D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93C">
        <w:rPr>
          <w:rFonts w:ascii="Times New Roman" w:hAnsi="Times New Roman" w:cs="Times New Roman"/>
          <w:sz w:val="24"/>
          <w:szCs w:val="24"/>
        </w:rPr>
        <w:t>I</w:t>
      </w:r>
      <w:r w:rsidR="00427BD1">
        <w:rPr>
          <w:rFonts w:ascii="Times New Roman" w:hAnsi="Times New Roman" w:cs="Times New Roman"/>
          <w:sz w:val="24"/>
          <w:szCs w:val="24"/>
        </w:rPr>
        <w:t>l valore presunto dell’appalto</w:t>
      </w:r>
      <w:r w:rsidRPr="00BE493C">
        <w:rPr>
          <w:rFonts w:ascii="Times New Roman" w:hAnsi="Times New Roman" w:cs="Times New Roman"/>
          <w:sz w:val="24"/>
          <w:szCs w:val="24"/>
        </w:rPr>
        <w:t xml:space="preserve"> è di </w:t>
      </w:r>
      <w:r w:rsidR="002D5D1B" w:rsidRPr="002D5D1B">
        <w:rPr>
          <w:rFonts w:ascii="Times New Roman" w:hAnsi="Times New Roman" w:cs="Times New Roman"/>
          <w:b/>
          <w:sz w:val="24"/>
          <w:szCs w:val="24"/>
        </w:rPr>
        <w:t>210.000,00</w:t>
      </w:r>
      <w:r w:rsidR="00D32551" w:rsidRPr="002D5D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400" w:rsidRPr="00BE493C">
        <w:rPr>
          <w:rFonts w:ascii="Times New Roman" w:hAnsi="Times New Roman" w:cs="Times New Roman"/>
          <w:b/>
          <w:sz w:val="24"/>
          <w:szCs w:val="24"/>
        </w:rPr>
        <w:t>oltre Iva</w:t>
      </w:r>
      <w:r w:rsidR="00D32551" w:rsidRPr="00BE493C">
        <w:rPr>
          <w:rFonts w:ascii="Times New Roman" w:hAnsi="Times New Roman" w:cs="Times New Roman"/>
          <w:sz w:val="24"/>
          <w:szCs w:val="24"/>
        </w:rPr>
        <w:t>.</w:t>
      </w:r>
    </w:p>
    <w:p w14:paraId="7B4DE108" w14:textId="77777777" w:rsidR="00F41747" w:rsidRPr="00BE493C" w:rsidRDefault="00F41747" w:rsidP="00F417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9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595743" w14:textId="278AE201" w:rsidR="0062049A" w:rsidRPr="00BE493C" w:rsidRDefault="00F41747" w:rsidP="00F417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493C">
        <w:rPr>
          <w:rFonts w:ascii="Times New Roman" w:hAnsi="Times New Roman" w:cs="Times New Roman"/>
          <w:b/>
          <w:bCs/>
          <w:color w:val="313131"/>
          <w:spacing w:val="1"/>
          <w:sz w:val="24"/>
          <w:szCs w:val="24"/>
        </w:rPr>
        <w:t>ART. 5</w:t>
      </w:r>
      <w:r w:rsidR="0062049A" w:rsidRPr="00BE493C">
        <w:rPr>
          <w:rFonts w:ascii="Times New Roman" w:hAnsi="Times New Roman" w:cs="Times New Roman"/>
          <w:b/>
          <w:bCs/>
          <w:color w:val="313131"/>
          <w:spacing w:val="1"/>
          <w:sz w:val="24"/>
          <w:szCs w:val="24"/>
        </w:rPr>
        <w:t>) REQUISITI E LIMITI PER LA PARTECIPAZIONE.</w:t>
      </w:r>
    </w:p>
    <w:p w14:paraId="1AF0F12C" w14:textId="77777777" w:rsidR="00D91400" w:rsidRPr="00BE493C" w:rsidRDefault="00D91400" w:rsidP="00D9140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93C">
        <w:rPr>
          <w:rFonts w:ascii="Times New Roman" w:hAnsi="Times New Roman" w:cs="Times New Roman"/>
          <w:sz w:val="24"/>
          <w:szCs w:val="24"/>
        </w:rPr>
        <w:t xml:space="preserve">Sono ammessi a partecipare alle procedure di affidamento dei contratti pubblici gli operatori </w:t>
      </w:r>
      <w:r w:rsidRPr="00BE493C">
        <w:rPr>
          <w:rFonts w:ascii="Times New Roman" w:hAnsi="Times New Roman" w:cs="Times New Roman"/>
          <w:sz w:val="24"/>
          <w:szCs w:val="24"/>
        </w:rPr>
        <w:lastRenderedPageBreak/>
        <w:t>economici di cui all’articolo 3, comma 1, lettera p).</w:t>
      </w:r>
    </w:p>
    <w:p w14:paraId="2860EDAB" w14:textId="77777777" w:rsidR="00D91400" w:rsidRPr="00BE493C" w:rsidRDefault="00D91400" w:rsidP="00D9140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BE493C">
        <w:rPr>
          <w:rFonts w:ascii="Times New Roman" w:hAnsi="Times New Roman" w:cs="Times New Roman"/>
          <w:sz w:val="24"/>
          <w:szCs w:val="24"/>
        </w:rPr>
        <w:t xml:space="preserve">Rientrano nella definizione di operatori economici i seguenti soggetti: </w:t>
      </w:r>
    </w:p>
    <w:p w14:paraId="298A73F1" w14:textId="77777777" w:rsidR="00D91400" w:rsidRPr="00BE493C" w:rsidRDefault="00D91400" w:rsidP="00D91400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E493C">
        <w:rPr>
          <w:rFonts w:ascii="Times New Roman" w:hAnsi="Times New Roman" w:cs="Times New Roman"/>
        </w:rPr>
        <w:t xml:space="preserve">gli imprenditori individuali, anche artigiani, e le società, anche cooperative; </w:t>
      </w:r>
    </w:p>
    <w:p w14:paraId="3F8EAE95" w14:textId="77777777" w:rsidR="00D91400" w:rsidRPr="00BE493C" w:rsidRDefault="00D91400" w:rsidP="00D91400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E493C">
        <w:rPr>
          <w:rFonts w:ascii="Times New Roman" w:hAnsi="Times New Roman" w:cs="Times New Roman"/>
        </w:rPr>
        <w:t xml:space="preserve">i consorzi fra società cooperative di produzione e lavoro e i consorzi tra imprese artigiane; </w:t>
      </w:r>
    </w:p>
    <w:p w14:paraId="5FCC4F49" w14:textId="77777777" w:rsidR="00D91400" w:rsidRPr="00BE493C" w:rsidRDefault="00D91400" w:rsidP="00D91400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E493C">
        <w:rPr>
          <w:rFonts w:ascii="Times New Roman" w:hAnsi="Times New Roman" w:cs="Times New Roman"/>
        </w:rPr>
        <w:t xml:space="preserve">i consorzi stabili, costituiti anche in forma di società consortili, tra imprenditori individuali, anche artigiani, società commerciali, società cooperative di produzione e lavoro. </w:t>
      </w:r>
    </w:p>
    <w:p w14:paraId="3C0A9676" w14:textId="77777777" w:rsidR="00D91400" w:rsidRPr="00BE493C" w:rsidRDefault="00D91400" w:rsidP="00D91400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E493C">
        <w:rPr>
          <w:rFonts w:ascii="Times New Roman" w:hAnsi="Times New Roman" w:cs="Times New Roman"/>
        </w:rPr>
        <w:t xml:space="preserve">i raggruppamenti temporanei di concorrenti, costituiti dai soggetti di cui alle lettere a), b) e c), i quali, prima della presentazione dell'offerta, abbiano conferito mandato collettivo speciale con rappresentanza ad uno di essi, qualificato mandatario, il quale esprime l'offerta in nome e per conto proprio e dei mandanti; </w:t>
      </w:r>
    </w:p>
    <w:p w14:paraId="7D3AF8C4" w14:textId="77777777" w:rsidR="00D91400" w:rsidRPr="00BE493C" w:rsidRDefault="00D91400" w:rsidP="00D91400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E493C">
        <w:rPr>
          <w:rFonts w:ascii="Times New Roman" w:hAnsi="Times New Roman" w:cs="Times New Roman"/>
        </w:rPr>
        <w:t xml:space="preserve">i consorzi ordinari di concorrenti, costituiti tra i soggetti di cui alle lettere a), b) e c) del presente comma, anche in forma di società; </w:t>
      </w:r>
    </w:p>
    <w:p w14:paraId="5A66777B" w14:textId="77777777" w:rsidR="00D91400" w:rsidRPr="00BE493C" w:rsidRDefault="00D91400" w:rsidP="00D91400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E493C">
        <w:rPr>
          <w:rFonts w:ascii="Times New Roman" w:hAnsi="Times New Roman" w:cs="Times New Roman"/>
        </w:rPr>
        <w:t xml:space="preserve">le aggregazioni tra le imprese aderenti al contratto di rete; </w:t>
      </w:r>
    </w:p>
    <w:p w14:paraId="28028253" w14:textId="77777777" w:rsidR="00D91400" w:rsidRPr="00BE493C" w:rsidRDefault="00D91400" w:rsidP="00D91400">
      <w:pPr>
        <w:pStyle w:val="Paragrafoelenco"/>
        <w:numPr>
          <w:ilvl w:val="0"/>
          <w:numId w:val="36"/>
        </w:numPr>
        <w:jc w:val="both"/>
        <w:textAlignment w:val="auto"/>
      </w:pPr>
      <w:r w:rsidRPr="00BE493C">
        <w:t>i soggetti che abbiano stipulato il contratto di gruppo europeo di interesse economico (GEIE);</w:t>
      </w:r>
    </w:p>
    <w:p w14:paraId="73CC4306" w14:textId="66908DCA" w:rsidR="00D91400" w:rsidRPr="00BE493C" w:rsidRDefault="00D91400" w:rsidP="005D62D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49374" w14:textId="77777777" w:rsidR="00D91400" w:rsidRPr="006B1605" w:rsidRDefault="00D91400" w:rsidP="00D91400">
      <w:pPr>
        <w:pStyle w:val="Paragrafoelenco"/>
        <w:autoSpaceDE w:val="0"/>
        <w:adjustRightInd w:val="0"/>
        <w:spacing w:line="360" w:lineRule="auto"/>
        <w:ind w:left="360"/>
        <w:rPr>
          <w:b/>
          <w:iCs/>
        </w:rPr>
      </w:pPr>
      <w:r w:rsidRPr="006B1605">
        <w:rPr>
          <w:b/>
          <w:iCs/>
        </w:rPr>
        <w:t>Requisiti idoneità professionale (art. 83, comma 1 lett. a))</w:t>
      </w:r>
    </w:p>
    <w:p w14:paraId="0E81F384" w14:textId="0B5B699F" w:rsidR="00D91400" w:rsidRPr="00BE493C" w:rsidRDefault="00D91400" w:rsidP="00D91400">
      <w:pPr>
        <w:pStyle w:val="Paragrafoelenco"/>
        <w:numPr>
          <w:ilvl w:val="0"/>
          <w:numId w:val="37"/>
        </w:numPr>
        <w:autoSpaceDE w:val="0"/>
        <w:adjustRightInd w:val="0"/>
        <w:spacing w:line="360" w:lineRule="auto"/>
        <w:ind w:left="720"/>
        <w:textAlignment w:val="auto"/>
      </w:pPr>
      <w:r w:rsidRPr="00BE493C">
        <w:rPr>
          <w:b/>
          <w:bCs/>
        </w:rPr>
        <w:t xml:space="preserve">iscrizione camera di commercio </w:t>
      </w:r>
      <w:r w:rsidR="00BE493C" w:rsidRPr="00BE493C">
        <w:rPr>
          <w:b/>
          <w:bCs/>
        </w:rPr>
        <w:t>nel settore di attività</w:t>
      </w:r>
    </w:p>
    <w:p w14:paraId="2A67D04B" w14:textId="77777777" w:rsidR="00D91400" w:rsidRPr="00BE493C" w:rsidRDefault="00D91400" w:rsidP="00D91400">
      <w:pPr>
        <w:pStyle w:val="Paragrafoelenco"/>
        <w:autoSpaceDE w:val="0"/>
        <w:adjustRightInd w:val="0"/>
        <w:spacing w:line="360" w:lineRule="auto"/>
        <w:ind w:left="0"/>
        <w:rPr>
          <w:b/>
          <w:i/>
        </w:rPr>
      </w:pPr>
    </w:p>
    <w:p w14:paraId="345C4820" w14:textId="5938D18F" w:rsidR="0062049A" w:rsidRPr="00BE493C" w:rsidRDefault="0062049A" w:rsidP="005D62D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493C">
        <w:rPr>
          <w:rFonts w:ascii="Times New Roman" w:hAnsi="Times New Roman" w:cs="Times New Roman"/>
          <w:b/>
          <w:bCs/>
          <w:sz w:val="24"/>
          <w:szCs w:val="24"/>
        </w:rPr>
        <w:t>Requisito di ammissione alla selezione</w:t>
      </w:r>
    </w:p>
    <w:p w14:paraId="472D5D3E" w14:textId="673CD97A" w:rsidR="0062049A" w:rsidRPr="00BE493C" w:rsidRDefault="0062049A" w:rsidP="005D62D1">
      <w:pPr>
        <w:pStyle w:val="Paragrafoelenco"/>
        <w:numPr>
          <w:ilvl w:val="0"/>
          <w:numId w:val="33"/>
        </w:numPr>
        <w:spacing w:line="360" w:lineRule="auto"/>
        <w:jc w:val="both"/>
        <w:rPr>
          <w:bCs/>
          <w:iCs/>
          <w:spacing w:val="5"/>
        </w:rPr>
      </w:pPr>
      <w:r w:rsidRPr="00BE493C">
        <w:rPr>
          <w:bCs/>
        </w:rPr>
        <w:t xml:space="preserve">Iscrizione al </w:t>
      </w:r>
      <w:r w:rsidR="006B1605" w:rsidRPr="00BE493C">
        <w:rPr>
          <w:bCs/>
        </w:rPr>
        <w:t>MEPA (</w:t>
      </w:r>
      <w:r w:rsidRPr="00BE493C">
        <w:rPr>
          <w:bCs/>
        </w:rPr>
        <w:t>mercato elettronico della pubblica amm</w:t>
      </w:r>
      <w:r w:rsidR="00F41747" w:rsidRPr="00BE493C">
        <w:rPr>
          <w:bCs/>
        </w:rPr>
        <w:t>inistrazione) ed abilitazione al relativo bando</w:t>
      </w:r>
      <w:r w:rsidR="00412F56" w:rsidRPr="00BE493C">
        <w:rPr>
          <w:bCs/>
        </w:rPr>
        <w:t xml:space="preserve"> di servizi legali</w:t>
      </w:r>
      <w:r w:rsidR="005D62D1" w:rsidRPr="00BE493C">
        <w:rPr>
          <w:bCs/>
        </w:rPr>
        <w:t xml:space="preserve">. </w:t>
      </w:r>
      <w:r w:rsidRPr="00BE493C">
        <w:rPr>
          <w:bCs/>
          <w:iCs/>
        </w:rPr>
        <w:t>In considerazione dell’obbligatorietà dell’affidamento dei contratti pubblici di servizi mediante utilizzo del Mercato elettronico della pubblica amministrazione si richiede l’iscrizione definitiva al MEPA</w:t>
      </w:r>
      <w:r w:rsidR="00F41747" w:rsidRPr="00BE493C">
        <w:rPr>
          <w:bCs/>
          <w:iCs/>
        </w:rPr>
        <w:t xml:space="preserve"> e la conseguente abilitazione al relativo bando attivo</w:t>
      </w:r>
      <w:r w:rsidRPr="00BE493C">
        <w:rPr>
          <w:bCs/>
          <w:iCs/>
        </w:rPr>
        <w:t xml:space="preserve"> a far data dall’invio della documentazione per la partecipazione alla</w:t>
      </w:r>
      <w:r w:rsidR="005D62D1" w:rsidRPr="00BE493C">
        <w:rPr>
          <w:bCs/>
          <w:iCs/>
        </w:rPr>
        <w:t xml:space="preserve"> presente</w:t>
      </w:r>
      <w:r w:rsidRPr="00BE493C">
        <w:rPr>
          <w:bCs/>
          <w:iCs/>
        </w:rPr>
        <w:t xml:space="preserve"> selezione. </w:t>
      </w:r>
    </w:p>
    <w:p w14:paraId="028DDA14" w14:textId="77777777" w:rsidR="00BE493C" w:rsidRDefault="00BE493C" w:rsidP="0062049A">
      <w:pPr>
        <w:spacing w:line="360" w:lineRule="auto"/>
        <w:jc w:val="both"/>
        <w:rPr>
          <w:rFonts w:ascii="Times New Roman" w:hAnsi="Times New Roman" w:cs="Times New Roman"/>
          <w:spacing w:val="5"/>
          <w:sz w:val="24"/>
          <w:szCs w:val="24"/>
        </w:rPr>
      </w:pPr>
    </w:p>
    <w:p w14:paraId="325EE2A6" w14:textId="298C3304" w:rsidR="0062049A" w:rsidRPr="00BE493C" w:rsidRDefault="0062049A" w:rsidP="0062049A">
      <w:pPr>
        <w:spacing w:line="360" w:lineRule="auto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BE493C">
        <w:rPr>
          <w:rFonts w:ascii="Times New Roman" w:hAnsi="Times New Roman" w:cs="Times New Roman"/>
          <w:spacing w:val="5"/>
          <w:sz w:val="24"/>
          <w:szCs w:val="24"/>
        </w:rPr>
        <w:t>La stazione appaltante si riserva di chiedere la dimostrazione dell'effettivo possesso dei requisiti e della legittimazione ad eseguire l'incarico.</w:t>
      </w:r>
    </w:p>
    <w:p w14:paraId="7D29CCF2" w14:textId="23C693C8" w:rsidR="0062049A" w:rsidRPr="00BE493C" w:rsidRDefault="00A8353A" w:rsidP="0062049A">
      <w:pPr>
        <w:shd w:val="clear" w:color="auto" w:fill="FFFFFF"/>
        <w:spacing w:before="521" w:line="360" w:lineRule="auto"/>
        <w:ind w:right="79"/>
        <w:rPr>
          <w:rFonts w:ascii="Times New Roman" w:hAnsi="Times New Roman" w:cs="Times New Roman"/>
          <w:spacing w:val="2"/>
          <w:sz w:val="24"/>
          <w:szCs w:val="24"/>
        </w:rPr>
      </w:pPr>
      <w:r w:rsidRPr="00BE493C">
        <w:rPr>
          <w:rFonts w:ascii="Times New Roman" w:hAnsi="Times New Roman" w:cs="Times New Roman"/>
          <w:b/>
          <w:bCs/>
          <w:spacing w:val="2"/>
          <w:sz w:val="24"/>
          <w:szCs w:val="24"/>
        </w:rPr>
        <w:t>ART. 6</w:t>
      </w:r>
      <w:r w:rsidR="00BE493C" w:rsidRPr="00BE493C">
        <w:rPr>
          <w:rFonts w:ascii="Times New Roman" w:hAnsi="Times New Roman" w:cs="Times New Roman"/>
          <w:b/>
          <w:bCs/>
          <w:spacing w:val="2"/>
          <w:sz w:val="24"/>
          <w:szCs w:val="24"/>
        </w:rPr>
        <w:t>) MODALITÀ</w:t>
      </w:r>
      <w:r w:rsidR="0062049A" w:rsidRPr="00BE493C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DI </w:t>
      </w:r>
      <w:r w:rsidR="004C6A5C" w:rsidRPr="00BE493C">
        <w:rPr>
          <w:rFonts w:ascii="Times New Roman" w:hAnsi="Times New Roman" w:cs="Times New Roman"/>
          <w:b/>
          <w:bCs/>
          <w:spacing w:val="2"/>
          <w:sz w:val="24"/>
          <w:szCs w:val="24"/>
        </w:rPr>
        <w:t>SELEZIONE</w:t>
      </w:r>
    </w:p>
    <w:p w14:paraId="69446DE8" w14:textId="5EF3B2F4" w:rsidR="00BE493C" w:rsidRPr="00BE493C" w:rsidRDefault="0062049A" w:rsidP="000F629D">
      <w:pPr>
        <w:shd w:val="clear" w:color="auto" w:fill="FFFFFF"/>
        <w:spacing w:before="2" w:line="360" w:lineRule="auto"/>
        <w:ind w:left="2" w:right="58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BE493C">
        <w:rPr>
          <w:rFonts w:ascii="Times New Roman" w:hAnsi="Times New Roman" w:cs="Times New Roman"/>
          <w:spacing w:val="2"/>
          <w:sz w:val="24"/>
          <w:szCs w:val="24"/>
        </w:rPr>
        <w:t>La scelta</w:t>
      </w:r>
      <w:r w:rsidR="00A93EF8" w:rsidRPr="00BE493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E493C" w:rsidRPr="00BE493C">
        <w:rPr>
          <w:rFonts w:ascii="Times New Roman" w:hAnsi="Times New Roman" w:cs="Times New Roman"/>
          <w:spacing w:val="2"/>
          <w:sz w:val="24"/>
          <w:szCs w:val="24"/>
        </w:rPr>
        <w:t>degli operatori</w:t>
      </w:r>
      <w:r w:rsidR="00A93EF8" w:rsidRPr="00BE493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C6A5C" w:rsidRPr="00BE493C">
        <w:rPr>
          <w:rFonts w:ascii="Times New Roman" w:hAnsi="Times New Roman" w:cs="Times New Roman"/>
          <w:spacing w:val="2"/>
          <w:sz w:val="24"/>
          <w:szCs w:val="24"/>
        </w:rPr>
        <w:t>cui rivolgere l’invito</w:t>
      </w:r>
      <w:r w:rsidRPr="00BE493C">
        <w:rPr>
          <w:rFonts w:ascii="Times New Roman" w:hAnsi="Times New Roman" w:cs="Times New Roman"/>
          <w:spacing w:val="2"/>
          <w:sz w:val="24"/>
          <w:szCs w:val="24"/>
        </w:rPr>
        <w:t xml:space="preserve"> avverrà nel rispetto dei principi di non discriminazione, parità di trattamento, proporzionalità e trasparenza, e sarà </w:t>
      </w:r>
      <w:r w:rsidRPr="00BE493C">
        <w:rPr>
          <w:rFonts w:ascii="Times New Roman" w:hAnsi="Times New Roman" w:cs="Times New Roman"/>
          <w:spacing w:val="7"/>
          <w:sz w:val="24"/>
          <w:szCs w:val="24"/>
        </w:rPr>
        <w:t>effettuata dal Resp</w:t>
      </w:r>
      <w:r w:rsidR="004C6A5C" w:rsidRPr="00BE493C">
        <w:rPr>
          <w:rFonts w:ascii="Times New Roman" w:hAnsi="Times New Roman" w:cs="Times New Roman"/>
          <w:spacing w:val="7"/>
          <w:sz w:val="24"/>
          <w:szCs w:val="24"/>
        </w:rPr>
        <w:t xml:space="preserve">onsabile unico del Procedimento tra quelli che abbiano risposto al presente avviso </w:t>
      </w:r>
      <w:r w:rsidR="00BE493C" w:rsidRPr="00BE493C">
        <w:rPr>
          <w:rFonts w:ascii="Times New Roman" w:hAnsi="Times New Roman" w:cs="Times New Roman"/>
          <w:spacing w:val="7"/>
          <w:sz w:val="24"/>
          <w:szCs w:val="24"/>
        </w:rPr>
        <w:t>ed in</w:t>
      </w:r>
      <w:r w:rsidR="004C6A5C" w:rsidRPr="00BE493C">
        <w:rPr>
          <w:rFonts w:ascii="Times New Roman" w:hAnsi="Times New Roman" w:cs="Times New Roman"/>
          <w:spacing w:val="7"/>
          <w:sz w:val="24"/>
          <w:szCs w:val="24"/>
        </w:rPr>
        <w:t xml:space="preserve"> possesso dei requisiti richiesti. </w:t>
      </w:r>
    </w:p>
    <w:p w14:paraId="7CFC0B54" w14:textId="77777777" w:rsidR="00D34296" w:rsidRDefault="00D34296" w:rsidP="0062049A">
      <w:pPr>
        <w:shd w:val="clear" w:color="auto" w:fill="FFFFFF"/>
        <w:spacing w:line="360" w:lineRule="auto"/>
        <w:ind w:left="22" w:right="14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14:paraId="7141ACB5" w14:textId="49386E63" w:rsidR="0062049A" w:rsidRPr="00BE493C" w:rsidRDefault="007D7054" w:rsidP="0062049A">
      <w:pPr>
        <w:shd w:val="clear" w:color="auto" w:fill="FFFFFF"/>
        <w:spacing w:line="360" w:lineRule="auto"/>
        <w:ind w:left="22" w:right="14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BE493C">
        <w:rPr>
          <w:rFonts w:ascii="Times New Roman" w:hAnsi="Times New Roman" w:cs="Times New Roman"/>
          <w:spacing w:val="4"/>
          <w:sz w:val="24"/>
          <w:szCs w:val="24"/>
        </w:rPr>
        <w:t>Il Responsabile unico del P</w:t>
      </w:r>
      <w:r w:rsidR="0062049A" w:rsidRPr="00BE493C">
        <w:rPr>
          <w:rFonts w:ascii="Times New Roman" w:hAnsi="Times New Roman" w:cs="Times New Roman"/>
          <w:spacing w:val="4"/>
          <w:sz w:val="24"/>
          <w:szCs w:val="24"/>
        </w:rPr>
        <w:t xml:space="preserve">rocedimento, </w:t>
      </w:r>
      <w:r w:rsidR="004C6A5C" w:rsidRPr="00BE493C">
        <w:rPr>
          <w:rFonts w:ascii="Times New Roman" w:hAnsi="Times New Roman" w:cs="Times New Roman"/>
          <w:spacing w:val="4"/>
          <w:sz w:val="24"/>
          <w:szCs w:val="24"/>
        </w:rPr>
        <w:t>sulla scorta della valutazione delle istanze pervenute a seguito del presente avviso</w:t>
      </w:r>
      <w:r w:rsidR="0062049A" w:rsidRPr="00BE493C">
        <w:rPr>
          <w:rFonts w:ascii="Times New Roman" w:hAnsi="Times New Roman" w:cs="Times New Roman"/>
          <w:spacing w:val="4"/>
          <w:sz w:val="24"/>
          <w:szCs w:val="24"/>
        </w:rPr>
        <w:t>, procederà a formulare gli inviti su</w:t>
      </w:r>
      <w:r w:rsidR="004C6A5C" w:rsidRPr="00BE493C">
        <w:rPr>
          <w:rFonts w:ascii="Times New Roman" w:hAnsi="Times New Roman" w:cs="Times New Roman"/>
          <w:spacing w:val="4"/>
          <w:sz w:val="24"/>
          <w:szCs w:val="24"/>
        </w:rPr>
        <w:t>l Mepa agli operatori economici</w:t>
      </w:r>
      <w:r w:rsidR="0062049A" w:rsidRPr="00BE493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0F629D" w:rsidRPr="00BE493C">
        <w:rPr>
          <w:rFonts w:ascii="Times New Roman" w:hAnsi="Times New Roman" w:cs="Times New Roman"/>
          <w:spacing w:val="4"/>
          <w:sz w:val="24"/>
          <w:szCs w:val="24"/>
        </w:rPr>
        <w:t xml:space="preserve">ritenuti </w:t>
      </w:r>
      <w:r w:rsidR="0062049A" w:rsidRPr="00BE493C">
        <w:rPr>
          <w:rFonts w:ascii="Times New Roman" w:hAnsi="Times New Roman" w:cs="Times New Roman"/>
          <w:spacing w:val="4"/>
          <w:sz w:val="24"/>
          <w:szCs w:val="24"/>
        </w:rPr>
        <w:t xml:space="preserve">idonei, </w:t>
      </w:r>
      <w:r w:rsidR="00031042" w:rsidRPr="00BE493C">
        <w:rPr>
          <w:rFonts w:ascii="Times New Roman" w:hAnsi="Times New Roman" w:cs="Times New Roman"/>
          <w:spacing w:val="4"/>
          <w:sz w:val="24"/>
          <w:szCs w:val="24"/>
        </w:rPr>
        <w:t>ai sensi de</w:t>
      </w:r>
      <w:r w:rsidR="00427BD1">
        <w:rPr>
          <w:rFonts w:ascii="Times New Roman" w:hAnsi="Times New Roman" w:cs="Times New Roman"/>
          <w:spacing w:val="4"/>
          <w:sz w:val="24"/>
          <w:szCs w:val="24"/>
        </w:rPr>
        <w:t>ll’art. 36, comma 2 lett. b</w:t>
      </w:r>
      <w:r w:rsidR="0062049A" w:rsidRPr="00BE493C">
        <w:rPr>
          <w:rFonts w:ascii="Times New Roman" w:hAnsi="Times New Roman" w:cs="Times New Roman"/>
          <w:spacing w:val="4"/>
          <w:sz w:val="24"/>
          <w:szCs w:val="24"/>
        </w:rPr>
        <w:t>), del D.lgs n. 50/20</w:t>
      </w:r>
      <w:r w:rsidR="004C6A5C" w:rsidRPr="00BE493C">
        <w:rPr>
          <w:rFonts w:ascii="Times New Roman" w:hAnsi="Times New Roman" w:cs="Times New Roman"/>
          <w:spacing w:val="4"/>
          <w:sz w:val="24"/>
          <w:szCs w:val="24"/>
        </w:rPr>
        <w:t>16</w:t>
      </w:r>
      <w:r w:rsidR="00552D32" w:rsidRPr="00BE493C">
        <w:rPr>
          <w:rFonts w:ascii="Times New Roman" w:hAnsi="Times New Roman" w:cs="Times New Roman"/>
          <w:spacing w:val="4"/>
          <w:sz w:val="24"/>
          <w:szCs w:val="24"/>
        </w:rPr>
        <w:t>,</w:t>
      </w:r>
      <w:r w:rsidR="000F629D" w:rsidRPr="00BE493C">
        <w:rPr>
          <w:rFonts w:ascii="Times New Roman" w:hAnsi="Times New Roman" w:cs="Times New Roman"/>
          <w:spacing w:val="4"/>
          <w:sz w:val="24"/>
          <w:szCs w:val="24"/>
        </w:rPr>
        <w:t xml:space="preserve"> in base al criterio </w:t>
      </w:r>
      <w:r w:rsidR="000F629D" w:rsidRPr="00BE493C">
        <w:rPr>
          <w:rFonts w:ascii="Times New Roman" w:hAnsi="Times New Roman" w:cs="Times New Roman"/>
          <w:spacing w:val="4"/>
          <w:sz w:val="24"/>
          <w:szCs w:val="24"/>
        </w:rPr>
        <w:lastRenderedPageBreak/>
        <w:t>del minor prezzo</w:t>
      </w:r>
      <w:r w:rsidR="00BE493C" w:rsidRPr="00BE493C">
        <w:rPr>
          <w:rFonts w:ascii="Times New Roman" w:hAnsi="Times New Roman" w:cs="Times New Roman"/>
          <w:spacing w:val="4"/>
          <w:sz w:val="24"/>
          <w:szCs w:val="24"/>
        </w:rPr>
        <w:t xml:space="preserve"> o dell’offerta economicamente più vantaggiosa</w:t>
      </w:r>
      <w:r w:rsidR="004C6A5C" w:rsidRPr="00BE493C">
        <w:rPr>
          <w:rFonts w:ascii="Times New Roman" w:hAnsi="Times New Roman" w:cs="Times New Roman"/>
          <w:spacing w:val="4"/>
          <w:sz w:val="24"/>
          <w:szCs w:val="24"/>
        </w:rPr>
        <w:t xml:space="preserve">. </w:t>
      </w:r>
    </w:p>
    <w:p w14:paraId="7F8B9B5A" w14:textId="77777777" w:rsidR="0062049A" w:rsidRPr="00BE493C" w:rsidRDefault="0062049A" w:rsidP="0062049A">
      <w:pPr>
        <w:shd w:val="clear" w:color="auto" w:fill="FFFFFF"/>
        <w:spacing w:line="360" w:lineRule="auto"/>
        <w:ind w:left="22" w:right="14"/>
        <w:jc w:val="both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BE493C">
        <w:rPr>
          <w:rFonts w:ascii="Times New Roman" w:hAnsi="Times New Roman" w:cs="Times New Roman"/>
          <w:spacing w:val="4"/>
          <w:sz w:val="24"/>
          <w:szCs w:val="24"/>
        </w:rPr>
        <w:t xml:space="preserve">Si precisa che l’Amministrazione aggiudicatrice non è in alcun modo vincolata a </w:t>
      </w:r>
      <w:r w:rsidRPr="00BE493C">
        <w:rPr>
          <w:rFonts w:ascii="Times New Roman" w:hAnsi="Times New Roman" w:cs="Times New Roman"/>
          <w:spacing w:val="2"/>
          <w:sz w:val="24"/>
          <w:szCs w:val="24"/>
        </w:rPr>
        <w:t>procedere obbligatoriamente all’affidamento in oggetto a seguito della pubblicazione del presente avviso</w:t>
      </w:r>
      <w:r w:rsidRPr="00BE493C">
        <w:rPr>
          <w:rFonts w:ascii="Times New Roman" w:hAnsi="Times New Roman" w:cs="Times New Roman"/>
          <w:sz w:val="24"/>
          <w:szCs w:val="24"/>
        </w:rPr>
        <w:t>.</w:t>
      </w:r>
    </w:p>
    <w:p w14:paraId="29D3D8C9" w14:textId="73CD3FF7" w:rsidR="0062049A" w:rsidRPr="00BE493C" w:rsidRDefault="004C6A5C" w:rsidP="0062049A">
      <w:pPr>
        <w:shd w:val="clear" w:color="auto" w:fill="FFFFFF"/>
        <w:spacing w:before="504" w:line="360" w:lineRule="auto"/>
        <w:ind w:right="7"/>
        <w:rPr>
          <w:rFonts w:ascii="Times New Roman" w:hAnsi="Times New Roman" w:cs="Times New Roman"/>
          <w:sz w:val="24"/>
          <w:szCs w:val="24"/>
        </w:rPr>
      </w:pPr>
      <w:r w:rsidRPr="00BE493C">
        <w:rPr>
          <w:rFonts w:ascii="Times New Roman" w:hAnsi="Times New Roman" w:cs="Times New Roman"/>
          <w:b/>
          <w:bCs/>
          <w:spacing w:val="2"/>
          <w:sz w:val="24"/>
          <w:szCs w:val="24"/>
        </w:rPr>
        <w:t>ART. 7)</w:t>
      </w:r>
      <w:r w:rsidR="0062049A" w:rsidRPr="00BE493C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BE493C" w:rsidRPr="00BE493C">
        <w:rPr>
          <w:rFonts w:ascii="Times New Roman" w:hAnsi="Times New Roman" w:cs="Times New Roman"/>
          <w:b/>
          <w:bCs/>
          <w:spacing w:val="1"/>
          <w:sz w:val="24"/>
          <w:szCs w:val="24"/>
        </w:rPr>
        <w:t>PRESENTAZIONE DELLA DOCUMENTAZIONE</w:t>
      </w:r>
    </w:p>
    <w:p w14:paraId="3F30720F" w14:textId="15E63B4A" w:rsidR="0062049A" w:rsidRPr="00BE493C" w:rsidRDefault="004C6A5C" w:rsidP="0062049A">
      <w:pPr>
        <w:shd w:val="clear" w:color="auto" w:fill="FFFFFF"/>
        <w:tabs>
          <w:tab w:val="left" w:pos="271"/>
        </w:tabs>
        <w:spacing w:line="36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BE493C">
        <w:rPr>
          <w:rFonts w:ascii="Times New Roman" w:hAnsi="Times New Roman" w:cs="Times New Roman"/>
          <w:sz w:val="24"/>
          <w:szCs w:val="24"/>
        </w:rPr>
        <w:t>L’operatore interessato dovrà</w:t>
      </w:r>
      <w:r w:rsidR="0062049A" w:rsidRPr="00BE493C">
        <w:rPr>
          <w:rFonts w:ascii="Times New Roman" w:hAnsi="Times New Roman" w:cs="Times New Roman"/>
          <w:sz w:val="24"/>
          <w:szCs w:val="24"/>
        </w:rPr>
        <w:t xml:space="preserve"> compilare</w:t>
      </w:r>
      <w:r w:rsidRPr="00BE493C">
        <w:rPr>
          <w:rFonts w:ascii="Times New Roman" w:hAnsi="Times New Roman" w:cs="Times New Roman"/>
          <w:sz w:val="24"/>
          <w:szCs w:val="24"/>
        </w:rPr>
        <w:t xml:space="preserve"> la domanda di partecipazione </w:t>
      </w:r>
      <w:r w:rsidR="00BE493C" w:rsidRPr="00BE493C">
        <w:rPr>
          <w:rFonts w:ascii="Times New Roman" w:hAnsi="Times New Roman" w:cs="Times New Roman"/>
          <w:sz w:val="24"/>
          <w:szCs w:val="24"/>
        </w:rPr>
        <w:t xml:space="preserve">e il DGUE </w:t>
      </w:r>
      <w:r w:rsidRPr="00BE493C">
        <w:rPr>
          <w:rFonts w:ascii="Times New Roman" w:hAnsi="Times New Roman" w:cs="Times New Roman"/>
          <w:sz w:val="24"/>
          <w:szCs w:val="24"/>
        </w:rPr>
        <w:t>allegat</w:t>
      </w:r>
      <w:r w:rsidR="00BE493C" w:rsidRPr="00BE493C">
        <w:rPr>
          <w:rFonts w:ascii="Times New Roman" w:hAnsi="Times New Roman" w:cs="Times New Roman"/>
          <w:sz w:val="24"/>
          <w:szCs w:val="24"/>
        </w:rPr>
        <w:t>o</w:t>
      </w:r>
      <w:r w:rsidRPr="00BE493C">
        <w:rPr>
          <w:rFonts w:ascii="Times New Roman" w:hAnsi="Times New Roman" w:cs="Times New Roman"/>
          <w:sz w:val="24"/>
          <w:szCs w:val="24"/>
        </w:rPr>
        <w:t xml:space="preserve"> al presente avviso</w:t>
      </w:r>
      <w:r w:rsidR="0062049A" w:rsidRPr="00BE493C">
        <w:rPr>
          <w:rFonts w:ascii="Times New Roman" w:hAnsi="Times New Roman" w:cs="Times New Roman"/>
          <w:sz w:val="24"/>
          <w:szCs w:val="24"/>
        </w:rPr>
        <w:t xml:space="preserve"> </w:t>
      </w:r>
      <w:r w:rsidR="00BE493C" w:rsidRPr="00BE493C">
        <w:rPr>
          <w:rFonts w:ascii="Times New Roman" w:hAnsi="Times New Roman" w:cs="Times New Roman"/>
          <w:sz w:val="24"/>
          <w:szCs w:val="24"/>
        </w:rPr>
        <w:t xml:space="preserve">e inoltrarla assieme al curriculum vitae, a mezzo Pec, al seguente indirizzo: </w:t>
      </w:r>
    </w:p>
    <w:p w14:paraId="3C7D450C" w14:textId="2292E0C2" w:rsidR="00BE493C" w:rsidRPr="00BE493C" w:rsidRDefault="002D5D1B" w:rsidP="0062049A">
      <w:pPr>
        <w:shd w:val="clear" w:color="auto" w:fill="FFFFFF"/>
        <w:tabs>
          <w:tab w:val="left" w:pos="271"/>
        </w:tabs>
        <w:spacing w:line="36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427BD1" w:rsidRPr="00C7601E">
          <w:rPr>
            <w:rStyle w:val="Collegamentoipertestuale"/>
            <w:rFonts w:ascii="Times New Roman" w:hAnsi="Times New Roman"/>
            <w:sz w:val="24"/>
            <w:szCs w:val="24"/>
          </w:rPr>
          <w:t>vietrisviluppo@legalmail.it</w:t>
        </w:r>
      </w:hyperlink>
      <w:r w:rsidR="00427BD1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D76FC7">
        <w:fldChar w:fldCharType="begin"/>
      </w:r>
      <w:r w:rsidR="00D76FC7">
        <w:instrText xml:space="preserve"> HYPERLINK "mailto:urbanistica@pec.comune.vietri-sul-mare.sa.it" </w:instrText>
      </w:r>
      <w:r w:rsidR="00D76FC7">
        <w:fldChar w:fldCharType="separate"/>
      </w:r>
      <w:r w:rsidR="00D76FC7">
        <w:rPr>
          <w:rStyle w:val="Collegamentoipertestuale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93C" w:rsidRPr="00BE493C">
        <w:rPr>
          <w:rFonts w:ascii="Times New Roman" w:hAnsi="Times New Roman" w:cs="Times New Roman"/>
          <w:sz w:val="24"/>
          <w:szCs w:val="24"/>
        </w:rPr>
        <w:t xml:space="preserve"> entro e non oltre, le ore </w:t>
      </w:r>
      <w:r w:rsidR="00BE493C" w:rsidRPr="00BE493C">
        <w:rPr>
          <w:rFonts w:ascii="Times New Roman" w:hAnsi="Times New Roman" w:cs="Times New Roman"/>
          <w:b/>
          <w:sz w:val="24"/>
          <w:szCs w:val="24"/>
          <w:u w:val="single"/>
        </w:rPr>
        <w:t>12.00</w:t>
      </w:r>
      <w:r w:rsidR="00BE493C" w:rsidRPr="00BE493C">
        <w:rPr>
          <w:rFonts w:ascii="Times New Roman" w:hAnsi="Times New Roman" w:cs="Times New Roman"/>
          <w:sz w:val="24"/>
          <w:szCs w:val="24"/>
          <w:u w:val="single"/>
        </w:rPr>
        <w:t xml:space="preserve"> del giorno</w:t>
      </w: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C0C0C0"/>
        </w:rPr>
        <w:t>16/05/2022</w:t>
      </w:r>
    </w:p>
    <w:p w14:paraId="47D66C36" w14:textId="77777777" w:rsidR="0062049A" w:rsidRPr="00BE493C" w:rsidRDefault="0062049A" w:rsidP="0062049A">
      <w:pPr>
        <w:shd w:val="clear" w:color="auto" w:fill="FFFFFF"/>
        <w:tabs>
          <w:tab w:val="left" w:pos="271"/>
        </w:tabs>
        <w:suppressAutoHyphens w:val="0"/>
        <w:spacing w:line="36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</w:p>
    <w:p w14:paraId="2B2300F0" w14:textId="77777777" w:rsidR="00D34296" w:rsidRDefault="00D34296" w:rsidP="00BE493C">
      <w:pPr>
        <w:pStyle w:val="Standard"/>
        <w:ind w:left="4678"/>
        <w:jc w:val="both"/>
        <w:rPr>
          <w:rFonts w:ascii="Times New Roman" w:hAnsi="Times New Roman" w:cs="Times New Roman"/>
          <w:b/>
          <w:bCs/>
        </w:rPr>
      </w:pPr>
    </w:p>
    <w:p w14:paraId="459C4D52" w14:textId="1AAAF178" w:rsidR="00F53DB6" w:rsidRPr="00D220BE" w:rsidRDefault="00D220BE" w:rsidP="00BE493C">
      <w:pPr>
        <w:pStyle w:val="Standard"/>
        <w:ind w:left="4678"/>
        <w:jc w:val="both"/>
        <w:rPr>
          <w:rFonts w:ascii="Times New Roman" w:hAnsi="Times New Roman" w:cs="Times New Roman"/>
          <w:bCs/>
        </w:rPr>
      </w:pPr>
      <w:r w:rsidRPr="00D220BE">
        <w:rPr>
          <w:rFonts w:ascii="Times New Roman" w:hAnsi="Times New Roman" w:cs="Times New Roman"/>
          <w:bCs/>
        </w:rPr>
        <w:t xml:space="preserve">   </w:t>
      </w:r>
      <w:r w:rsidR="002D5D1B" w:rsidRPr="00D220BE">
        <w:rPr>
          <w:rFonts w:ascii="Times New Roman" w:hAnsi="Times New Roman" w:cs="Times New Roman"/>
          <w:bCs/>
        </w:rPr>
        <w:t xml:space="preserve">Il Presidente </w:t>
      </w:r>
      <w:r w:rsidRPr="00D220BE">
        <w:rPr>
          <w:rFonts w:ascii="Times New Roman" w:hAnsi="Times New Roman" w:cs="Times New Roman"/>
          <w:bCs/>
        </w:rPr>
        <w:t>del C.D.A.</w:t>
      </w:r>
    </w:p>
    <w:p w14:paraId="430B6B03" w14:textId="3A2AE549" w:rsidR="00D220BE" w:rsidRPr="00D220BE" w:rsidRDefault="00D220BE" w:rsidP="00BE493C">
      <w:pPr>
        <w:pStyle w:val="Standard"/>
        <w:ind w:left="4678"/>
        <w:jc w:val="both"/>
        <w:rPr>
          <w:rFonts w:ascii="Times New Roman" w:hAnsi="Times New Roman" w:cs="Times New Roman"/>
          <w:bCs/>
        </w:rPr>
      </w:pPr>
      <w:r w:rsidRPr="00D220BE">
        <w:rPr>
          <w:rFonts w:ascii="Times New Roman" w:hAnsi="Times New Roman" w:cs="Times New Roman"/>
          <w:bCs/>
        </w:rPr>
        <w:t>Avv. Francesco Benincasa</w:t>
      </w:r>
    </w:p>
    <w:p w14:paraId="2B35BEC0" w14:textId="77777777" w:rsidR="00F53DB6" w:rsidRPr="00D220BE" w:rsidRDefault="00F53DB6" w:rsidP="009177F8">
      <w:pPr>
        <w:pStyle w:val="Standard"/>
        <w:jc w:val="both"/>
        <w:rPr>
          <w:rFonts w:ascii="Times New Roman" w:hAnsi="Times New Roman" w:cs="Times New Roman"/>
        </w:rPr>
      </w:pPr>
    </w:p>
    <w:p w14:paraId="12CCAF8F" w14:textId="77777777" w:rsidR="009177F8" w:rsidRPr="00BE493C" w:rsidRDefault="009177F8" w:rsidP="009177F8">
      <w:pPr>
        <w:pStyle w:val="Standard"/>
        <w:jc w:val="center"/>
        <w:rPr>
          <w:rFonts w:ascii="Times New Roman" w:hAnsi="Times New Roman" w:cs="Times New Roman"/>
        </w:rPr>
      </w:pPr>
    </w:p>
    <w:sectPr w:rsidR="009177F8" w:rsidRPr="00BE493C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1164C" w14:textId="77777777" w:rsidR="00D76FC7" w:rsidRDefault="00D76FC7">
      <w:pPr>
        <w:spacing w:line="240" w:lineRule="auto"/>
      </w:pPr>
      <w:r>
        <w:separator/>
      </w:r>
    </w:p>
  </w:endnote>
  <w:endnote w:type="continuationSeparator" w:id="0">
    <w:p w14:paraId="18E13714" w14:textId="77777777" w:rsidR="00D76FC7" w:rsidRDefault="00D76F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ABE83" w14:textId="77777777" w:rsidR="00D76FC7" w:rsidRDefault="00D76FC7">
      <w:pPr>
        <w:spacing w:line="240" w:lineRule="auto"/>
      </w:pPr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5FEDDD1C" w14:textId="77777777" w:rsidR="00D76FC7" w:rsidRDefault="00D76F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Num15"/>
    <w:lvl w:ilvl="0">
      <w:start w:val="1"/>
      <w:numFmt w:val="upperLetter"/>
      <w:lvlText w:val="%1."/>
      <w:lvlJc w:val="left"/>
      <w:pPr>
        <w:tabs>
          <w:tab w:val="num" w:pos="0"/>
        </w:tabs>
        <w:ind w:left="362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08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2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Num24"/>
    <w:lvl w:ilvl="0">
      <w:start w:val="1"/>
      <w:numFmt w:val="upperLetter"/>
      <w:lvlText w:val="%1."/>
      <w:lvlJc w:val="left"/>
      <w:pPr>
        <w:tabs>
          <w:tab w:val="num" w:pos="176"/>
        </w:tabs>
        <w:ind w:left="176" w:hanging="14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049"/>
        </w:tabs>
        <w:ind w:left="1049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1769"/>
        </w:tabs>
        <w:ind w:left="17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489"/>
        </w:tabs>
        <w:ind w:left="24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09"/>
        </w:tabs>
        <w:ind w:left="32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29"/>
        </w:tabs>
        <w:ind w:left="39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49"/>
        </w:tabs>
        <w:ind w:left="46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369"/>
        </w:tabs>
        <w:ind w:left="53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089"/>
        </w:tabs>
        <w:ind w:left="6089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7"/>
    <w:multiLevelType w:val="multilevel"/>
    <w:tmpl w:val="00000007"/>
    <w:name w:val="WWNum3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020E071B"/>
    <w:multiLevelType w:val="multilevel"/>
    <w:tmpl w:val="A3162C30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"/>
      <w:lvlJc w:val="left"/>
      <w:rPr>
        <w:rFonts w:ascii="Symbol" w:hAnsi="Symbol"/>
        <w:b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06DC561E"/>
    <w:multiLevelType w:val="multilevel"/>
    <w:tmpl w:val="2D4AFAB4"/>
    <w:styleLink w:val="WWNum19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0F60062D"/>
    <w:multiLevelType w:val="hybridMultilevel"/>
    <w:tmpl w:val="A10A7D9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835456"/>
    <w:multiLevelType w:val="multilevel"/>
    <w:tmpl w:val="6980D3D6"/>
    <w:styleLink w:val="WWNum4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Symbol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Symbol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103A3A23"/>
    <w:multiLevelType w:val="multilevel"/>
    <w:tmpl w:val="09AA1FFA"/>
    <w:styleLink w:val="WWNum2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10A83987"/>
    <w:multiLevelType w:val="multilevel"/>
    <w:tmpl w:val="6EA65B1C"/>
    <w:styleLink w:val="WWNum16"/>
    <w:lvl w:ilvl="0">
      <w:numFmt w:val="bullet"/>
      <w:lvlText w:val="-"/>
      <w:lvlJc w:val="left"/>
      <w:rPr>
        <w:rFonts w:ascii="Times New Roman" w:eastAsia="Arial" w:hAnsi="Times New Roman" w:cs="Times New Roman"/>
        <w:b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12144C62"/>
    <w:multiLevelType w:val="multilevel"/>
    <w:tmpl w:val="3174AE32"/>
    <w:styleLink w:val="WW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Symbol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Symbol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121843A1"/>
    <w:multiLevelType w:val="multilevel"/>
    <w:tmpl w:val="8AFC5B20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18BE5BF3"/>
    <w:multiLevelType w:val="multilevel"/>
    <w:tmpl w:val="A92A4852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1E375F0F"/>
    <w:multiLevelType w:val="multilevel"/>
    <w:tmpl w:val="F95039F4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color w:val="00000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1F1B198B"/>
    <w:multiLevelType w:val="hybridMultilevel"/>
    <w:tmpl w:val="BB9CEB8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98133E"/>
    <w:multiLevelType w:val="hybridMultilevel"/>
    <w:tmpl w:val="A5F05D50"/>
    <w:lvl w:ilvl="0" w:tplc="3D44EC74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6C2EC0"/>
    <w:multiLevelType w:val="multilevel"/>
    <w:tmpl w:val="71CE45EC"/>
    <w:styleLink w:val="WW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2E373F14"/>
    <w:multiLevelType w:val="hybridMultilevel"/>
    <w:tmpl w:val="8B1425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DC4609"/>
    <w:multiLevelType w:val="hybridMultilevel"/>
    <w:tmpl w:val="4A76F3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C66291"/>
    <w:multiLevelType w:val="hybridMultilevel"/>
    <w:tmpl w:val="4E5EED98"/>
    <w:lvl w:ilvl="0" w:tplc="0410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BE748C9"/>
    <w:multiLevelType w:val="multilevel"/>
    <w:tmpl w:val="1FC4F262"/>
    <w:styleLink w:val="WWNum2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3EEF05A6"/>
    <w:multiLevelType w:val="multilevel"/>
    <w:tmpl w:val="DA6842AC"/>
    <w:styleLink w:val="WWNum1"/>
    <w:lvl w:ilvl="0">
      <w:numFmt w:val="bullet"/>
      <w:lvlText w:val="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>
    <w:nsid w:val="43304261"/>
    <w:multiLevelType w:val="multilevel"/>
    <w:tmpl w:val="7792814E"/>
    <w:styleLink w:val="WWNum20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46307196"/>
    <w:multiLevelType w:val="multilevel"/>
    <w:tmpl w:val="8F96E87A"/>
    <w:styleLink w:val="WWNum7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47764195"/>
    <w:multiLevelType w:val="multilevel"/>
    <w:tmpl w:val="40BCFC76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Symbol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Symbol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4C6175AF"/>
    <w:multiLevelType w:val="hybridMultilevel"/>
    <w:tmpl w:val="0B60B08E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4F261A7E"/>
    <w:multiLevelType w:val="multilevel"/>
    <w:tmpl w:val="09127670"/>
    <w:styleLink w:val="WWNum15"/>
    <w:lvl w:ilvl="0">
      <w:numFmt w:val="bullet"/>
      <w:lvlText w:val="-"/>
      <w:lvlJc w:val="left"/>
      <w:rPr>
        <w:rFonts w:ascii="Times New Roman" w:eastAsia="Arial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>
    <w:nsid w:val="51A91314"/>
    <w:multiLevelType w:val="hybridMultilevel"/>
    <w:tmpl w:val="FB8E38B8"/>
    <w:lvl w:ilvl="0" w:tplc="CCA4253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2" w:hanging="360"/>
      </w:pPr>
    </w:lvl>
    <w:lvl w:ilvl="2" w:tplc="0410001B" w:tentative="1">
      <w:start w:val="1"/>
      <w:numFmt w:val="lowerRoman"/>
      <w:lvlText w:val="%3."/>
      <w:lvlJc w:val="right"/>
      <w:pPr>
        <w:ind w:left="1802" w:hanging="180"/>
      </w:pPr>
    </w:lvl>
    <w:lvl w:ilvl="3" w:tplc="0410000F" w:tentative="1">
      <w:start w:val="1"/>
      <w:numFmt w:val="decimal"/>
      <w:lvlText w:val="%4."/>
      <w:lvlJc w:val="left"/>
      <w:pPr>
        <w:ind w:left="2522" w:hanging="360"/>
      </w:pPr>
    </w:lvl>
    <w:lvl w:ilvl="4" w:tplc="04100019" w:tentative="1">
      <w:start w:val="1"/>
      <w:numFmt w:val="lowerLetter"/>
      <w:lvlText w:val="%5."/>
      <w:lvlJc w:val="left"/>
      <w:pPr>
        <w:ind w:left="3242" w:hanging="360"/>
      </w:pPr>
    </w:lvl>
    <w:lvl w:ilvl="5" w:tplc="0410001B" w:tentative="1">
      <w:start w:val="1"/>
      <w:numFmt w:val="lowerRoman"/>
      <w:lvlText w:val="%6."/>
      <w:lvlJc w:val="right"/>
      <w:pPr>
        <w:ind w:left="3962" w:hanging="180"/>
      </w:pPr>
    </w:lvl>
    <w:lvl w:ilvl="6" w:tplc="0410000F" w:tentative="1">
      <w:start w:val="1"/>
      <w:numFmt w:val="decimal"/>
      <w:lvlText w:val="%7."/>
      <w:lvlJc w:val="left"/>
      <w:pPr>
        <w:ind w:left="4682" w:hanging="360"/>
      </w:pPr>
    </w:lvl>
    <w:lvl w:ilvl="7" w:tplc="04100019" w:tentative="1">
      <w:start w:val="1"/>
      <w:numFmt w:val="lowerLetter"/>
      <w:lvlText w:val="%8."/>
      <w:lvlJc w:val="left"/>
      <w:pPr>
        <w:ind w:left="5402" w:hanging="360"/>
      </w:pPr>
    </w:lvl>
    <w:lvl w:ilvl="8" w:tplc="0410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0">
    <w:nsid w:val="57076B63"/>
    <w:multiLevelType w:val="hybridMultilevel"/>
    <w:tmpl w:val="0F6CE4D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1C04BA"/>
    <w:multiLevelType w:val="hybridMultilevel"/>
    <w:tmpl w:val="2BCA5F40"/>
    <w:lvl w:ilvl="0" w:tplc="812CEE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E0E1427"/>
    <w:multiLevelType w:val="multilevel"/>
    <w:tmpl w:val="9566F6C2"/>
    <w:styleLink w:val="WWNum17"/>
    <w:lvl w:ilvl="0">
      <w:numFmt w:val="bullet"/>
      <w:lvlText w:val=""/>
      <w:lvlJc w:val="left"/>
      <w:rPr>
        <w:rFonts w:ascii="Symbol" w:hAnsi="Symbol"/>
        <w:b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>
    <w:nsid w:val="65F0653E"/>
    <w:multiLevelType w:val="multilevel"/>
    <w:tmpl w:val="A3FA1F6A"/>
    <w:styleLink w:val="WWNum6"/>
    <w:lvl w:ilvl="0">
      <w:numFmt w:val="bullet"/>
      <w:lvlText w:val="o"/>
      <w:lvlJc w:val="left"/>
      <w:rPr>
        <w:rFonts w:ascii="Courier New" w:hAnsi="Courier New" w:cs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>
    <w:nsid w:val="6EC54C6C"/>
    <w:multiLevelType w:val="multilevel"/>
    <w:tmpl w:val="42F2B482"/>
    <w:styleLink w:val="WW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76266176"/>
    <w:multiLevelType w:val="multilevel"/>
    <w:tmpl w:val="9472544A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>
    <w:nsid w:val="7B1D5443"/>
    <w:multiLevelType w:val="hybridMultilevel"/>
    <w:tmpl w:val="C45C87FA"/>
    <w:lvl w:ilvl="0" w:tplc="EF46F91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094717"/>
    <w:multiLevelType w:val="multilevel"/>
    <w:tmpl w:val="12801972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7C4C45A6"/>
    <w:multiLevelType w:val="multilevel"/>
    <w:tmpl w:val="434E5C18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>
    <w:nsid w:val="7E7A6826"/>
    <w:multiLevelType w:val="multilevel"/>
    <w:tmpl w:val="7166C7F8"/>
    <w:styleLink w:val="WWNum18"/>
    <w:lvl w:ilvl="0">
      <w:numFmt w:val="bullet"/>
      <w:lvlText w:val=""/>
      <w:lvlJc w:val="left"/>
      <w:rPr>
        <w:rFonts w:ascii="Symbol" w:hAnsi="Symbol"/>
        <w:b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>
    <w:nsid w:val="7F907E49"/>
    <w:multiLevelType w:val="multilevel"/>
    <w:tmpl w:val="19E6DD86"/>
    <w:styleLink w:val="WW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3"/>
  </w:num>
  <w:num w:numId="2">
    <w:abstractNumId w:val="10"/>
  </w:num>
  <w:num w:numId="3">
    <w:abstractNumId w:val="12"/>
  </w:num>
  <w:num w:numId="4">
    <w:abstractNumId w:val="9"/>
  </w:num>
  <w:num w:numId="5">
    <w:abstractNumId w:val="15"/>
  </w:num>
  <w:num w:numId="6">
    <w:abstractNumId w:val="33"/>
  </w:num>
  <w:num w:numId="7">
    <w:abstractNumId w:val="25"/>
  </w:num>
  <w:num w:numId="8">
    <w:abstractNumId w:val="13"/>
  </w:num>
  <w:num w:numId="9">
    <w:abstractNumId w:val="14"/>
  </w:num>
  <w:num w:numId="10">
    <w:abstractNumId w:val="40"/>
  </w:num>
  <w:num w:numId="11">
    <w:abstractNumId w:val="35"/>
  </w:num>
  <w:num w:numId="12">
    <w:abstractNumId w:val="6"/>
  </w:num>
  <w:num w:numId="13">
    <w:abstractNumId w:val="26"/>
  </w:num>
  <w:num w:numId="14">
    <w:abstractNumId w:val="38"/>
  </w:num>
  <w:num w:numId="15">
    <w:abstractNumId w:val="28"/>
  </w:num>
  <w:num w:numId="16">
    <w:abstractNumId w:val="11"/>
  </w:num>
  <w:num w:numId="17">
    <w:abstractNumId w:val="32"/>
  </w:num>
  <w:num w:numId="18">
    <w:abstractNumId w:val="39"/>
  </w:num>
  <w:num w:numId="19">
    <w:abstractNumId w:val="7"/>
  </w:num>
  <w:num w:numId="20">
    <w:abstractNumId w:val="24"/>
  </w:num>
  <w:num w:numId="21">
    <w:abstractNumId w:val="37"/>
  </w:num>
  <w:num w:numId="22">
    <w:abstractNumId w:val="22"/>
  </w:num>
  <w:num w:numId="23">
    <w:abstractNumId w:val="18"/>
  </w:num>
  <w:num w:numId="24">
    <w:abstractNumId w:val="34"/>
  </w:num>
  <w:num w:numId="25">
    <w:abstractNumId w:val="0"/>
  </w:num>
  <w:num w:numId="26">
    <w:abstractNumId w:val="3"/>
  </w:num>
  <w:num w:numId="27">
    <w:abstractNumId w:val="4"/>
  </w:num>
  <w:num w:numId="28">
    <w:abstractNumId w:val="8"/>
  </w:num>
  <w:num w:numId="29">
    <w:abstractNumId w:val="16"/>
  </w:num>
  <w:num w:numId="30">
    <w:abstractNumId w:val="20"/>
  </w:num>
  <w:num w:numId="31">
    <w:abstractNumId w:val="36"/>
  </w:num>
  <w:num w:numId="32">
    <w:abstractNumId w:val="31"/>
  </w:num>
  <w:num w:numId="33">
    <w:abstractNumId w:val="17"/>
  </w:num>
  <w:num w:numId="34">
    <w:abstractNumId w:val="29"/>
  </w:num>
  <w:num w:numId="3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77262"/>
    <w:rsid w:val="00031042"/>
    <w:rsid w:val="00050EBF"/>
    <w:rsid w:val="00052DCC"/>
    <w:rsid w:val="00057B74"/>
    <w:rsid w:val="000732EE"/>
    <w:rsid w:val="000923A4"/>
    <w:rsid w:val="000C168F"/>
    <w:rsid w:val="000C5F1D"/>
    <w:rsid w:val="000F629D"/>
    <w:rsid w:val="00113037"/>
    <w:rsid w:val="001353C9"/>
    <w:rsid w:val="0014555C"/>
    <w:rsid w:val="001C51B8"/>
    <w:rsid w:val="001E139B"/>
    <w:rsid w:val="001E4A85"/>
    <w:rsid w:val="002058E6"/>
    <w:rsid w:val="00207654"/>
    <w:rsid w:val="002146FC"/>
    <w:rsid w:val="002545ED"/>
    <w:rsid w:val="00273CFA"/>
    <w:rsid w:val="002A25FB"/>
    <w:rsid w:val="002C46EC"/>
    <w:rsid w:val="002D5004"/>
    <w:rsid w:val="002D5D1B"/>
    <w:rsid w:val="002E615E"/>
    <w:rsid w:val="002F5158"/>
    <w:rsid w:val="00302344"/>
    <w:rsid w:val="00315741"/>
    <w:rsid w:val="00347A6E"/>
    <w:rsid w:val="003B020E"/>
    <w:rsid w:val="003E71CA"/>
    <w:rsid w:val="003F35BB"/>
    <w:rsid w:val="00412F56"/>
    <w:rsid w:val="004256C9"/>
    <w:rsid w:val="00427BD1"/>
    <w:rsid w:val="004730A8"/>
    <w:rsid w:val="004C6A5C"/>
    <w:rsid w:val="00521AAE"/>
    <w:rsid w:val="00531DF3"/>
    <w:rsid w:val="00534E82"/>
    <w:rsid w:val="00544E47"/>
    <w:rsid w:val="00552D32"/>
    <w:rsid w:val="005907F5"/>
    <w:rsid w:val="005B2AD4"/>
    <w:rsid w:val="005C2839"/>
    <w:rsid w:val="005D62D1"/>
    <w:rsid w:val="005E4BF0"/>
    <w:rsid w:val="00605ED5"/>
    <w:rsid w:val="0062049A"/>
    <w:rsid w:val="006656F6"/>
    <w:rsid w:val="006755D2"/>
    <w:rsid w:val="00683331"/>
    <w:rsid w:val="006852C0"/>
    <w:rsid w:val="006A63B9"/>
    <w:rsid w:val="006B1605"/>
    <w:rsid w:val="006E6E44"/>
    <w:rsid w:val="006F7D61"/>
    <w:rsid w:val="0073510E"/>
    <w:rsid w:val="00740189"/>
    <w:rsid w:val="007466E5"/>
    <w:rsid w:val="00756D89"/>
    <w:rsid w:val="00766A19"/>
    <w:rsid w:val="00776ED7"/>
    <w:rsid w:val="007D7054"/>
    <w:rsid w:val="007E4A75"/>
    <w:rsid w:val="007F3988"/>
    <w:rsid w:val="007F3F70"/>
    <w:rsid w:val="00816AA2"/>
    <w:rsid w:val="0081753C"/>
    <w:rsid w:val="00851584"/>
    <w:rsid w:val="008575C1"/>
    <w:rsid w:val="00857618"/>
    <w:rsid w:val="00882F0A"/>
    <w:rsid w:val="008839DC"/>
    <w:rsid w:val="008B3BB2"/>
    <w:rsid w:val="008B4B98"/>
    <w:rsid w:val="008C1841"/>
    <w:rsid w:val="008E1A48"/>
    <w:rsid w:val="008E4E41"/>
    <w:rsid w:val="00904516"/>
    <w:rsid w:val="00916984"/>
    <w:rsid w:val="009177F8"/>
    <w:rsid w:val="009554F9"/>
    <w:rsid w:val="00955CB8"/>
    <w:rsid w:val="0096470D"/>
    <w:rsid w:val="0098618F"/>
    <w:rsid w:val="00986872"/>
    <w:rsid w:val="009B196E"/>
    <w:rsid w:val="009B337A"/>
    <w:rsid w:val="00A06511"/>
    <w:rsid w:val="00A07B36"/>
    <w:rsid w:val="00A5604F"/>
    <w:rsid w:val="00A6351C"/>
    <w:rsid w:val="00A65786"/>
    <w:rsid w:val="00A73318"/>
    <w:rsid w:val="00A77262"/>
    <w:rsid w:val="00A8353A"/>
    <w:rsid w:val="00A93EF8"/>
    <w:rsid w:val="00AB6536"/>
    <w:rsid w:val="00AC6759"/>
    <w:rsid w:val="00AD0D30"/>
    <w:rsid w:val="00AD1A00"/>
    <w:rsid w:val="00AD5873"/>
    <w:rsid w:val="00AE6465"/>
    <w:rsid w:val="00B050B2"/>
    <w:rsid w:val="00B12C69"/>
    <w:rsid w:val="00B61CEC"/>
    <w:rsid w:val="00B6242E"/>
    <w:rsid w:val="00B6537F"/>
    <w:rsid w:val="00B93E15"/>
    <w:rsid w:val="00BA35DE"/>
    <w:rsid w:val="00BE38DD"/>
    <w:rsid w:val="00BE493C"/>
    <w:rsid w:val="00BF0C59"/>
    <w:rsid w:val="00C039E7"/>
    <w:rsid w:val="00C05AD9"/>
    <w:rsid w:val="00C327DA"/>
    <w:rsid w:val="00C435EB"/>
    <w:rsid w:val="00C43B87"/>
    <w:rsid w:val="00C569D2"/>
    <w:rsid w:val="00C77830"/>
    <w:rsid w:val="00C86F73"/>
    <w:rsid w:val="00CB2E62"/>
    <w:rsid w:val="00CC5E04"/>
    <w:rsid w:val="00CD5791"/>
    <w:rsid w:val="00CE77D8"/>
    <w:rsid w:val="00CF00CD"/>
    <w:rsid w:val="00D0317E"/>
    <w:rsid w:val="00D220BE"/>
    <w:rsid w:val="00D32551"/>
    <w:rsid w:val="00D34296"/>
    <w:rsid w:val="00D4549E"/>
    <w:rsid w:val="00D51233"/>
    <w:rsid w:val="00D5562E"/>
    <w:rsid w:val="00D76FC7"/>
    <w:rsid w:val="00D80378"/>
    <w:rsid w:val="00D91400"/>
    <w:rsid w:val="00DA5122"/>
    <w:rsid w:val="00DC5ACE"/>
    <w:rsid w:val="00DE03B6"/>
    <w:rsid w:val="00E42BB7"/>
    <w:rsid w:val="00E62707"/>
    <w:rsid w:val="00E70E6F"/>
    <w:rsid w:val="00EA310A"/>
    <w:rsid w:val="00EA7DC2"/>
    <w:rsid w:val="00EC7561"/>
    <w:rsid w:val="00ED0815"/>
    <w:rsid w:val="00ED772A"/>
    <w:rsid w:val="00EF62A6"/>
    <w:rsid w:val="00EF737A"/>
    <w:rsid w:val="00F0240F"/>
    <w:rsid w:val="00F21E97"/>
    <w:rsid w:val="00F41747"/>
    <w:rsid w:val="00F41DB0"/>
    <w:rsid w:val="00F53DB6"/>
    <w:rsid w:val="00F61FDB"/>
    <w:rsid w:val="00F9114B"/>
    <w:rsid w:val="00FB0673"/>
    <w:rsid w:val="00FB251F"/>
    <w:rsid w:val="00FC34A0"/>
    <w:rsid w:val="00FC5562"/>
    <w:rsid w:val="00FE4C5F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CF3E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line="480" w:lineRule="exact"/>
        <w:jc w:val="center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3">
    <w:name w:val="heading 3"/>
    <w:basedOn w:val="Normale"/>
    <w:next w:val="Normale"/>
    <w:link w:val="Titolo3Carattere"/>
    <w:unhideWhenUsed/>
    <w:qFormat/>
    <w:rsid w:val="00A8353A"/>
    <w:pPr>
      <w:keepNext/>
      <w:keepLines/>
      <w:suppressAutoHyphens w:val="0"/>
      <w:autoSpaceDE w:val="0"/>
      <w:adjustRightInd w:val="0"/>
      <w:spacing w:before="200" w:line="259" w:lineRule="auto"/>
      <w:ind w:left="80" w:right="200"/>
      <w:jc w:val="both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  <w:jc w:val="left"/>
    </w:pPr>
    <w:rPr>
      <w:rFonts w:ascii="Arial" w:eastAsia="Times New Roman" w:hAnsi="Arial" w:cs="Ari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foelenco">
    <w:name w:val="List Paragraph"/>
    <w:basedOn w:val="Standard"/>
    <w:uiPriority w:val="34"/>
    <w:qFormat/>
    <w:pPr>
      <w:widowControl/>
      <w:ind w:left="720"/>
    </w:pPr>
    <w:rPr>
      <w:rFonts w:ascii="Times New Roman" w:hAnsi="Times New Roman" w:cs="Times New Roman"/>
    </w:rPr>
  </w:style>
  <w:style w:type="paragraph" w:customStyle="1" w:styleId="WW-Standard">
    <w:name w:val="WW-Standard"/>
    <w:pPr>
      <w:widowControl/>
      <w:suppressAutoHyphens/>
      <w:spacing w:line="240" w:lineRule="auto"/>
      <w:jc w:val="left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p10">
    <w:name w:val="p10"/>
    <w:basedOn w:val="Standard"/>
    <w:pPr>
      <w:tabs>
        <w:tab w:val="left" w:pos="720"/>
      </w:tabs>
      <w:spacing w:line="260" w:lineRule="atLeast"/>
    </w:pPr>
    <w:rPr>
      <w:rFonts w:ascii="Times New Roman" w:hAnsi="Times New Roman" w:cs="Times New Roman"/>
    </w:rPr>
  </w:style>
  <w:style w:type="paragraph" w:customStyle="1" w:styleId="Textbodyindentuser">
    <w:name w:val="Text body indent (user)"/>
    <w:basedOn w:val="WW-Standard"/>
    <w:pPr>
      <w:widowControl w:val="0"/>
      <w:ind w:left="709" w:hanging="349"/>
    </w:pPr>
    <w:rPr>
      <w:rFonts w:ascii="Arial" w:eastAsia="Times New Roman" w:hAnsi="Arial" w:cs="Arial"/>
    </w:rPr>
  </w:style>
  <w:style w:type="paragraph" w:customStyle="1" w:styleId="Textbodyindent">
    <w:name w:val="Text body indent"/>
    <w:basedOn w:val="Standard"/>
    <w:pPr>
      <w:ind w:left="709" w:hanging="349"/>
    </w:pPr>
    <w:rPr>
      <w:rFonts w:cs="Times New Roman"/>
      <w:lang w:eastAsia="ar-SA" w:bidi="ar-SA"/>
    </w:rPr>
  </w:style>
  <w:style w:type="paragraph" w:styleId="Testofumetto">
    <w:name w:val="Balloon Text"/>
    <w:basedOn w:val="Standard"/>
    <w:rPr>
      <w:rFonts w:ascii="Tahoma" w:hAnsi="Tahoma" w:cs="Mangal"/>
      <w:sz w:val="16"/>
      <w:szCs w:val="14"/>
    </w:rPr>
  </w:style>
  <w:style w:type="paragraph" w:styleId="Corpodeltesto3">
    <w:name w:val="Body Text 3"/>
    <w:basedOn w:val="Standard"/>
    <w:pPr>
      <w:spacing w:after="120"/>
    </w:pPr>
    <w:rPr>
      <w:rFonts w:cs="Mangal"/>
      <w:sz w:val="16"/>
      <w:szCs w:val="14"/>
    </w:rPr>
  </w:style>
  <w:style w:type="character" w:customStyle="1" w:styleId="RientrocorpodeltestoCarattere">
    <w:name w:val="Rientro corpo del testo Carattere"/>
    <w:basedOn w:val="Carpredefinitoparagrafo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RientrocorpodeltestoCarattere1">
    <w:name w:val="Rientro corpo del testo Carattere1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character" w:customStyle="1" w:styleId="Corpodeltesto3Carattere">
    <w:name w:val="Corpo del testo 3 Carattere"/>
    <w:basedOn w:val="Carpredefinitoparagrafo"/>
    <w:rPr>
      <w:rFonts w:ascii="Times New Roman" w:eastAsia="Arial Unicode MS" w:hAnsi="Times New Roman" w:cs="Mangal"/>
      <w:kern w:val="3"/>
      <w:sz w:val="16"/>
      <w:szCs w:val="14"/>
      <w:lang w:eastAsia="zh-CN" w:bidi="hi-IN"/>
    </w:rPr>
  </w:style>
  <w:style w:type="character" w:customStyle="1" w:styleId="ListLabel1">
    <w:name w:val="ListLabel 1"/>
    <w:rPr>
      <w:rFonts w:cs="Wingdings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color w:val="00000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b/>
    </w:rPr>
  </w:style>
  <w:style w:type="character" w:customStyle="1" w:styleId="ListLabel7">
    <w:name w:val="ListLabel 7"/>
    <w:rPr>
      <w:rFonts w:eastAsia="Arial" w:cs="Times New Roman"/>
    </w:rPr>
  </w:style>
  <w:style w:type="character" w:customStyle="1" w:styleId="ListLabel8">
    <w:name w:val="ListLabel 8"/>
    <w:rPr>
      <w:rFonts w:eastAsia="Arial" w:cs="Times New Roman"/>
      <w:b w:val="0"/>
    </w:rPr>
  </w:style>
  <w:style w:type="character" w:customStyle="1" w:styleId="ListLabel9">
    <w:name w:val="ListLabel 9"/>
    <w:rPr>
      <w:b w:val="0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  <w:style w:type="paragraph" w:styleId="NormaleWeb">
    <w:name w:val="Normal (Web)"/>
    <w:basedOn w:val="Normale"/>
    <w:uiPriority w:val="99"/>
    <w:unhideWhenUsed/>
    <w:rsid w:val="00882F0A"/>
    <w:pPr>
      <w:widowControl/>
      <w:suppressAutoHyphens w:val="0"/>
      <w:autoSpaceDN/>
      <w:spacing w:before="100" w:beforeAutospacing="1" w:after="119" w:line="240" w:lineRule="auto"/>
      <w:jc w:val="left"/>
      <w:textAlignment w:val="auto"/>
    </w:pPr>
    <w:rPr>
      <w:rFonts w:ascii="Times" w:hAnsi="Times" w:cs="Times New Roman"/>
      <w:kern w:val="0"/>
      <w:sz w:val="20"/>
      <w:szCs w:val="20"/>
      <w:lang w:eastAsia="it-IT"/>
    </w:rPr>
  </w:style>
  <w:style w:type="character" w:customStyle="1" w:styleId="Carpredefinitoparagrafo1">
    <w:name w:val="Car. predefinito paragrafo1"/>
    <w:rsid w:val="0062049A"/>
  </w:style>
  <w:style w:type="character" w:styleId="Collegamentoipertestuale">
    <w:name w:val="Hyperlink"/>
    <w:basedOn w:val="Carpredefinitoparagrafo1"/>
    <w:rsid w:val="0062049A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e"/>
    <w:rsid w:val="0062049A"/>
    <w:pPr>
      <w:widowControl/>
      <w:autoSpaceDN/>
      <w:spacing w:line="240" w:lineRule="auto"/>
      <w:ind w:left="720"/>
      <w:jc w:val="left"/>
      <w:textAlignment w:val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Corpodeltesto31">
    <w:name w:val="Corpo del testo 31"/>
    <w:basedOn w:val="Normale"/>
    <w:rsid w:val="0062049A"/>
    <w:pPr>
      <w:autoSpaceDN/>
      <w:spacing w:after="120" w:line="240" w:lineRule="auto"/>
      <w:jc w:val="left"/>
      <w:textAlignment w:val="auto"/>
    </w:pPr>
    <w:rPr>
      <w:rFonts w:ascii="Arial" w:eastAsia="Times New Roman" w:hAnsi="Arial" w:cs="Mangal"/>
      <w:kern w:val="1"/>
      <w:sz w:val="16"/>
      <w:szCs w:val="14"/>
      <w:lang w:eastAsia="hi-IN" w:bidi="hi-IN"/>
    </w:rPr>
  </w:style>
  <w:style w:type="paragraph" w:customStyle="1" w:styleId="NormaleWeb1">
    <w:name w:val="Normale (Web)1"/>
    <w:basedOn w:val="Normale"/>
    <w:rsid w:val="0062049A"/>
    <w:pPr>
      <w:widowControl/>
      <w:autoSpaceDN/>
      <w:spacing w:before="280" w:after="119" w:line="240" w:lineRule="auto"/>
      <w:jc w:val="left"/>
      <w:textAlignment w:val="auto"/>
    </w:pPr>
    <w:rPr>
      <w:rFonts w:ascii="Arial" w:eastAsia="Times New Roman" w:hAnsi="Arial" w:cs="Times New Roman"/>
      <w:kern w:val="1"/>
      <w:sz w:val="24"/>
      <w:szCs w:val="24"/>
      <w:lang w:val="en-US" w:eastAsia="ar-SA"/>
    </w:rPr>
  </w:style>
  <w:style w:type="character" w:customStyle="1" w:styleId="Titolo3Carattere">
    <w:name w:val="Titolo 3 Carattere"/>
    <w:basedOn w:val="Carpredefinitoparagrafo"/>
    <w:link w:val="Titolo3"/>
    <w:rsid w:val="00A8353A"/>
    <w:rPr>
      <w:rFonts w:asciiTheme="majorHAnsi" w:eastAsiaTheme="majorEastAsia" w:hAnsiTheme="majorHAnsi" w:cstheme="majorBidi"/>
      <w:b/>
      <w:bCs/>
      <w:color w:val="4F81BD" w:themeColor="accent1"/>
      <w:kern w:val="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B2E6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2E62"/>
  </w:style>
  <w:style w:type="paragraph" w:styleId="Pidipagina">
    <w:name w:val="footer"/>
    <w:basedOn w:val="Normale"/>
    <w:link w:val="PidipaginaCarattere"/>
    <w:uiPriority w:val="99"/>
    <w:unhideWhenUsed/>
    <w:rsid w:val="00CB2E6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2E62"/>
  </w:style>
  <w:style w:type="paragraph" w:customStyle="1" w:styleId="Default">
    <w:name w:val="Default"/>
    <w:rsid w:val="00D91400"/>
    <w:pPr>
      <w:widowControl/>
      <w:autoSpaceDE w:val="0"/>
      <w:adjustRightInd w:val="0"/>
      <w:spacing w:line="240" w:lineRule="auto"/>
      <w:jc w:val="left"/>
      <w:textAlignment w:val="auto"/>
    </w:pPr>
    <w:rPr>
      <w:rFonts w:eastAsiaTheme="minorHAns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etrisviluppo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Gerardo Senatore</cp:lastModifiedBy>
  <cp:revision>5</cp:revision>
  <cp:lastPrinted>2016-07-05T13:25:00Z</cp:lastPrinted>
  <dcterms:created xsi:type="dcterms:W3CDTF">2022-03-24T09:22:00Z</dcterms:created>
  <dcterms:modified xsi:type="dcterms:W3CDTF">2022-05-05T11:42:00Z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